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792" w:rsidRDefault="005A5792" w:rsidP="00264914">
      <w:pPr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ПОЯСНИТЕЛЬНАЯ ЗАПИСКА</w:t>
      </w:r>
      <w:bookmarkStart w:id="0" w:name="_GoBack"/>
      <w:bookmarkEnd w:id="0"/>
    </w:p>
    <w:p w:rsidR="00AB27A0" w:rsidRPr="00AB27A0" w:rsidRDefault="00AB27A0" w:rsidP="00AB27A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27A0">
        <w:rPr>
          <w:rFonts w:ascii="Times New Roman" w:eastAsia="Calibri" w:hAnsi="Times New Roman" w:cs="Times New Roman"/>
          <w:sz w:val="28"/>
          <w:szCs w:val="28"/>
        </w:rPr>
        <w:t>Рабочая программа по учебному предмету «</w:t>
      </w:r>
      <w:r>
        <w:rPr>
          <w:rFonts w:ascii="Times New Roman" w:eastAsia="Calibri" w:hAnsi="Times New Roman" w:cs="Times New Roman"/>
          <w:sz w:val="28"/>
          <w:szCs w:val="28"/>
        </w:rPr>
        <w:t>Физическая культура</w:t>
      </w:r>
      <w:r w:rsidRPr="00AB27A0">
        <w:rPr>
          <w:rFonts w:ascii="Times New Roman" w:eastAsia="Calibri" w:hAnsi="Times New Roman" w:cs="Times New Roman"/>
          <w:sz w:val="28"/>
          <w:szCs w:val="28"/>
        </w:rPr>
        <w:t>» составлена на основе следующих нормативных документов и материалов:</w:t>
      </w:r>
    </w:p>
    <w:p w:rsidR="00AB27A0" w:rsidRPr="00AB27A0" w:rsidRDefault="00AB27A0" w:rsidP="00AB27A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27A0">
        <w:rPr>
          <w:rFonts w:ascii="Times New Roman" w:eastAsia="Calibri" w:hAnsi="Times New Roman" w:cs="Times New Roman"/>
          <w:sz w:val="28"/>
          <w:szCs w:val="28"/>
        </w:rPr>
        <w:t>1.Федерального закона от 29.12.2012 №273-ФЗ «Об образовании в Российской Федерации»;</w:t>
      </w:r>
    </w:p>
    <w:p w:rsidR="00AB27A0" w:rsidRPr="00AB27A0" w:rsidRDefault="00AB27A0" w:rsidP="00AB27A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</w:t>
      </w:r>
      <w:r w:rsidRPr="00AB27A0">
        <w:rPr>
          <w:rFonts w:ascii="Times New Roman" w:eastAsia="Calibri" w:hAnsi="Times New Roman" w:cs="Times New Roman"/>
          <w:sz w:val="28"/>
          <w:szCs w:val="28"/>
        </w:rPr>
        <w:t xml:space="preserve">ФГОС начального общего образования, утвержденным приказом </w:t>
      </w:r>
      <w:proofErr w:type="spellStart"/>
      <w:r w:rsidRPr="00AB27A0">
        <w:rPr>
          <w:rFonts w:ascii="Times New Roman" w:eastAsia="Calibri" w:hAnsi="Times New Roman" w:cs="Times New Roman"/>
          <w:sz w:val="28"/>
          <w:szCs w:val="28"/>
        </w:rPr>
        <w:t>Минпросвещения</w:t>
      </w:r>
      <w:proofErr w:type="spellEnd"/>
      <w:r w:rsidRPr="00AB27A0">
        <w:rPr>
          <w:rFonts w:ascii="Times New Roman" w:eastAsia="Calibri" w:hAnsi="Times New Roman" w:cs="Times New Roman"/>
          <w:sz w:val="28"/>
          <w:szCs w:val="28"/>
        </w:rPr>
        <w:t xml:space="preserve"> от 31.05.2021 № 286 (далее – ФГОС НОО);</w:t>
      </w:r>
    </w:p>
    <w:p w:rsidR="00AB27A0" w:rsidRPr="00AB27A0" w:rsidRDefault="00AB27A0" w:rsidP="00AB27A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27A0">
        <w:rPr>
          <w:rFonts w:ascii="Times New Roman" w:eastAsia="Calibri" w:hAnsi="Times New Roman" w:cs="Times New Roman"/>
          <w:sz w:val="28"/>
          <w:szCs w:val="28"/>
        </w:rPr>
        <w:t xml:space="preserve">3.Основной образовательной программы начального общего образования МКОУ «Туринская средняя школа – интернат  имени </w:t>
      </w:r>
      <w:proofErr w:type="spellStart"/>
      <w:r w:rsidRPr="00AB27A0">
        <w:rPr>
          <w:rFonts w:ascii="Times New Roman" w:eastAsia="Calibri" w:hAnsi="Times New Roman" w:cs="Times New Roman"/>
          <w:sz w:val="28"/>
          <w:szCs w:val="28"/>
        </w:rPr>
        <w:t>Алитета</w:t>
      </w:r>
      <w:proofErr w:type="spellEnd"/>
      <w:r w:rsidRPr="00AB27A0">
        <w:rPr>
          <w:rFonts w:ascii="Times New Roman" w:eastAsia="Calibri" w:hAnsi="Times New Roman" w:cs="Times New Roman"/>
          <w:sz w:val="28"/>
          <w:szCs w:val="28"/>
        </w:rPr>
        <w:t xml:space="preserve"> Николаевича  </w:t>
      </w:r>
      <w:proofErr w:type="spellStart"/>
      <w:r w:rsidRPr="00AB27A0">
        <w:rPr>
          <w:rFonts w:ascii="Times New Roman" w:eastAsia="Calibri" w:hAnsi="Times New Roman" w:cs="Times New Roman"/>
          <w:sz w:val="28"/>
          <w:szCs w:val="28"/>
        </w:rPr>
        <w:t>Немтушкина</w:t>
      </w:r>
      <w:proofErr w:type="spellEnd"/>
      <w:r w:rsidRPr="00AB27A0">
        <w:rPr>
          <w:rFonts w:ascii="Times New Roman" w:eastAsia="Calibri" w:hAnsi="Times New Roman" w:cs="Times New Roman"/>
          <w:sz w:val="28"/>
          <w:szCs w:val="28"/>
        </w:rPr>
        <w:t>» ЭМР   Приказ № 54-ПР от 31.05.2022 г.</w:t>
      </w:r>
    </w:p>
    <w:p w:rsidR="00AB27A0" w:rsidRPr="00AB27A0" w:rsidRDefault="00AB27A0" w:rsidP="00AB27A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27A0">
        <w:rPr>
          <w:rFonts w:ascii="Times New Roman" w:eastAsia="Calibri" w:hAnsi="Times New Roman" w:cs="Times New Roman"/>
          <w:sz w:val="28"/>
          <w:szCs w:val="28"/>
        </w:rPr>
        <w:t>4. Программы воспитания МКОУ ТСШ-И (Пр.№54/1 от 31.05.21г).</w:t>
      </w:r>
    </w:p>
    <w:p w:rsidR="00AB27A0" w:rsidRPr="00AB27A0" w:rsidRDefault="00AB27A0" w:rsidP="00AB27A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27A0">
        <w:rPr>
          <w:rFonts w:ascii="Times New Roman" w:eastAsia="Calibri" w:hAnsi="Times New Roman" w:cs="Times New Roman"/>
          <w:sz w:val="28"/>
          <w:szCs w:val="28"/>
        </w:rPr>
        <w:t>5.Учебного плана МКОУ ТСШ-И на 2022-2023 учебный год (Протокол №16 от 31.05.2022);</w:t>
      </w:r>
    </w:p>
    <w:p w:rsidR="00AB27A0" w:rsidRPr="00AB27A0" w:rsidRDefault="00AB27A0" w:rsidP="00AB27A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27A0">
        <w:rPr>
          <w:rFonts w:ascii="Times New Roman" w:eastAsia="Calibri" w:hAnsi="Times New Roman" w:cs="Times New Roman"/>
          <w:sz w:val="28"/>
          <w:szCs w:val="28"/>
        </w:rPr>
        <w:t>6.Положение о рабочей программе учебного предмета МКОУ ТСШ-</w:t>
      </w:r>
      <w:proofErr w:type="gramStart"/>
      <w:r w:rsidRPr="00AB27A0">
        <w:rPr>
          <w:rFonts w:ascii="Times New Roman" w:eastAsia="Calibri" w:hAnsi="Times New Roman" w:cs="Times New Roman"/>
          <w:sz w:val="28"/>
          <w:szCs w:val="28"/>
        </w:rPr>
        <w:t>И(</w:t>
      </w:r>
      <w:proofErr w:type="gramEnd"/>
      <w:r w:rsidRPr="00AB27A0">
        <w:rPr>
          <w:rFonts w:ascii="Times New Roman" w:eastAsia="Calibri" w:hAnsi="Times New Roman" w:cs="Times New Roman"/>
          <w:sz w:val="28"/>
          <w:szCs w:val="28"/>
        </w:rPr>
        <w:t xml:space="preserve"> Приказ №54-ПР от 31.05.2022);</w:t>
      </w:r>
    </w:p>
    <w:p w:rsidR="00AB27A0" w:rsidRPr="00AB27A0" w:rsidRDefault="00AB27A0" w:rsidP="00AB27A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 w:rsidRPr="00AB27A0">
        <w:rPr>
          <w:rFonts w:ascii="Times New Roman" w:eastAsia="Calibri" w:hAnsi="Times New Roman" w:cs="Times New Roman"/>
          <w:sz w:val="28"/>
          <w:szCs w:val="28"/>
        </w:rPr>
        <w:t>7.</w:t>
      </w:r>
      <w:r w:rsidRPr="00395FBC">
        <w:rPr>
          <w:rFonts w:ascii="Times New Roman" w:hAnsi="Times New Roman" w:cs="Times New Roman"/>
          <w:color w:val="000000"/>
          <w:spacing w:val="-4"/>
          <w:sz w:val="28"/>
          <w:szCs w:val="28"/>
          <w:highlight w:val="white"/>
        </w:rPr>
        <w:t>Федераль</w:t>
      </w:r>
      <w:r w:rsidRPr="00395FBC">
        <w:rPr>
          <w:rFonts w:ascii="Times New Roman" w:hAnsi="Times New Roman" w:cs="Times New Roman"/>
          <w:color w:val="000000"/>
          <w:spacing w:val="-5"/>
          <w:sz w:val="28"/>
          <w:szCs w:val="28"/>
          <w:highlight w:val="white"/>
        </w:rPr>
        <w:t xml:space="preserve">ного государственного образовательного стандарта </w:t>
      </w:r>
      <w:r w:rsidRPr="00395FBC">
        <w:rPr>
          <w:rFonts w:ascii="Times New Roman" w:hAnsi="Times New Roman" w:cs="Times New Roman"/>
          <w:color w:val="000000"/>
          <w:spacing w:val="-4"/>
          <w:sz w:val="28"/>
          <w:szCs w:val="28"/>
          <w:highlight w:val="white"/>
        </w:rPr>
        <w:t>основного общего образования, утвержденного приказом министерством образования и науки РФ от 17.12.2010г., на основе примерной программы по физической культуре и ориентирована на учебник для образовательных учреждений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  <w:highlight w:val="white"/>
        </w:rPr>
        <w:t xml:space="preserve"> </w:t>
      </w:r>
      <w:r w:rsidRPr="00395FBC">
        <w:rPr>
          <w:rFonts w:ascii="Times New Roman" w:hAnsi="Times New Roman" w:cs="Times New Roman"/>
          <w:color w:val="000000"/>
          <w:spacing w:val="-4"/>
          <w:sz w:val="28"/>
          <w:szCs w:val="28"/>
          <w:highlight w:val="white"/>
        </w:rPr>
        <w:t xml:space="preserve">«Физическая культура. 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  <w:highlight w:val="white"/>
        </w:rPr>
        <w:t>5-7 класс</w:t>
      </w:r>
      <w:r w:rsidRPr="00395FBC">
        <w:rPr>
          <w:rFonts w:ascii="Times New Roman" w:hAnsi="Times New Roman" w:cs="Times New Roman"/>
          <w:color w:val="000000"/>
          <w:spacing w:val="-4"/>
          <w:sz w:val="28"/>
          <w:szCs w:val="28"/>
          <w:highlight w:val="white"/>
        </w:rPr>
        <w:t>» предметной линии В.И. Ляха, (</w:t>
      </w:r>
      <w:proofErr w:type="spellStart"/>
      <w:r w:rsidRPr="00395FBC">
        <w:rPr>
          <w:rFonts w:ascii="Times New Roman" w:hAnsi="Times New Roman" w:cs="Times New Roman"/>
          <w:color w:val="000000"/>
          <w:spacing w:val="-4"/>
          <w:sz w:val="28"/>
          <w:szCs w:val="28"/>
          <w:highlight w:val="white"/>
        </w:rPr>
        <w:t>М.:Просвещения</w:t>
      </w:r>
      <w:proofErr w:type="spellEnd"/>
      <w:r w:rsidRPr="00395FBC">
        <w:rPr>
          <w:rFonts w:ascii="Times New Roman" w:hAnsi="Times New Roman" w:cs="Times New Roman"/>
          <w:color w:val="000000"/>
          <w:spacing w:val="-4"/>
          <w:sz w:val="28"/>
          <w:szCs w:val="28"/>
          <w:highlight w:val="white"/>
        </w:rPr>
        <w:t>) 2017г.</w:t>
      </w:r>
    </w:p>
    <w:p w:rsidR="005A5792" w:rsidRPr="00264914" w:rsidRDefault="005A5792" w:rsidP="002649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начального общего образования по физической культуре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образования, а также на основе характеристики планируемых результатов духовно- нравственного развития, воспитания и социализации обучающихся, представленной в Примерной программе воспитания (одобрена решением ФУМО от 02.06.2020 г.).</w:t>
      </w:r>
      <w:proofErr w:type="gramEnd"/>
    </w:p>
    <w:p w:rsidR="005A5792" w:rsidRPr="00264914" w:rsidRDefault="005A5792" w:rsidP="002649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создании программы учитывались потребности современного российского общества в воспитании здорового поколения, государственная политика с национальными целями </w:t>
      </w:r>
      <w:proofErr w:type="gramStart"/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увеличения продолжительности жизни граждан России</w:t>
      </w:r>
      <w:proofErr w:type="gramEnd"/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научная теория физической культуры, представляющая закономерности двигательной деятельности человека. Здоровье закладывается в детстве, и качественное образование в части физического воспитания, физической культуры детей дошкольного и начального возраста определяет образ жизни на многие годы.</w:t>
      </w:r>
    </w:p>
    <w:p w:rsidR="005A5792" w:rsidRPr="00264914" w:rsidRDefault="005A5792" w:rsidP="002649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 составляющими в классификации физических упражнений по признаку исторически сложившихся систем физического воспитания являются гимнастика, игры, туризм, спорт.</w:t>
      </w:r>
    </w:p>
    <w:p w:rsidR="005A5792" w:rsidRPr="00264914" w:rsidRDefault="005A5792" w:rsidP="002649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 данной классификации физические упражнения делятся на четыре группы: гимнастические упражнения, характеризующиеся многообразием искусственно созданных движений и действий, эффективность которых оценивается избирательностью воздействия на строение и функции организма, а также правильностью, красотой и координационной сложностью всех движений; игровые упражнения, состоящие из естественных видов действий (бега, бросков и т.п.), которые выполняются в разнообразных вариантах в соответствии с изменяющейся игровой ситуацией и оцениваются по эффективности влияния на организм в целом и по конечному результату действия; туристические физические упражнения, включающие ходьбу, бег, прыжки, преодоление препятствий, ходьбу на лыжах, езду на велосипеде, греблю в естественных природных условиях, эффективность которых оценивается комплексным воздействием на организм и результативностью преодоления расстояния и препятствий на местности; спортивные упражнения объединяют ту группу действий, исполнение которых искусственно стандартизировано в соответствии с Единой всесоюзной спортивной классификацией и является предметом специализации для достижения максимальных спортивных результатов.</w:t>
      </w:r>
    </w:p>
    <w:p w:rsidR="005A5792" w:rsidRPr="00264914" w:rsidRDefault="005A5792" w:rsidP="002649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предметные результаты по учебному предмету «Физическая культура» в соответствии с Федеральным государственным образовательным стандартом начального общего образования (далее</w:t>
      </w:r>
      <w:proofErr w:type="gramEnd"/>
    </w:p>
    <w:p w:rsidR="005A5792" w:rsidRPr="00264914" w:rsidRDefault="005A5792" w:rsidP="002649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— ФГОС НОО) должны обеспечивать умение использовать основные гимнастические упражнения для формирования и укрепления здоровья, физического развития, физического совершенствования, повышения физической и умственной работоспособности.</w:t>
      </w:r>
      <w:proofErr w:type="gramEnd"/>
    </w:p>
    <w:p w:rsidR="005A5792" w:rsidRPr="00264914" w:rsidRDefault="005A5792" w:rsidP="002649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программе отведено особое место упражнениям основной гимнастики и играм с использованием гимнастических упражнений. Овладение жизненно важными навыками гимнастики позволяет решить задачу овладения жизненно важными навыками плавания. Программа включает упражнения для развития гибкости и координации, эффективность развития которых приходится на возрастной период начальной школы. Целенаправленные физические упражнения позволяют избирательно и значительно их развить.</w:t>
      </w:r>
    </w:p>
    <w:p w:rsidR="005A5792" w:rsidRPr="00264914" w:rsidRDefault="005A5792" w:rsidP="002649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обеспечивает «</w:t>
      </w:r>
      <w:proofErr w:type="spellStart"/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общих представлений о физической культуре и спорте, физической активности, физических качествах, жизненно важных прикладных умениях и навыках, основных физических упражнениях (гимнастических, игровых, туристических и спортивных)».</w:t>
      </w:r>
    </w:p>
    <w:p w:rsidR="005A5792" w:rsidRPr="00264914" w:rsidRDefault="005A5792" w:rsidP="002649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Освоение программы обеспечивает выполнение </w:t>
      </w:r>
      <w:proofErr w:type="gramStart"/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обучающимися</w:t>
      </w:r>
      <w:proofErr w:type="gramEnd"/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нормативов Всероссийского физкультурно-спортивного комплекса ГТО и другие предметные результаты ФГОС НОО, а также</w:t>
      </w:r>
    </w:p>
    <w:p w:rsidR="005A5792" w:rsidRPr="00264914" w:rsidRDefault="005A5792" w:rsidP="002649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позволяет решить воспитательные задачи, изложенные в примерной программе воспитания, одобренной решением федерального учебно-методического объединения по общему образованию (протокол от 2 июня 2020 года № 2/20).</w:t>
      </w:r>
    </w:p>
    <w:p w:rsidR="005A5792" w:rsidRPr="00264914" w:rsidRDefault="005A5792" w:rsidP="002649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своему назначению примерная рабочая программа является ориентиром для составления рабочих программ образовательных учреждений: она даёт представление о целях, общей стратегии обучения, воспитания и </w:t>
      </w:r>
      <w:proofErr w:type="gramStart"/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развития</w:t>
      </w:r>
      <w:proofErr w:type="gramEnd"/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обучающихся в рамках учебного предмета «Физическая культура»; устанавливает обязательное предметное содержание, предусматривает распределение его по классам и структурирование по разделам и темам курса, определяет количественные и качественные характеристики содержания; даёт примерное распределение учебных часов по тематическим разделам и рекомендуемую последовательность их изучения с учётом </w:t>
      </w:r>
      <w:proofErr w:type="spellStart"/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межпредметных</w:t>
      </w:r>
      <w:proofErr w:type="spellEnd"/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внутрипредметных</w:t>
      </w:r>
      <w:proofErr w:type="spellEnd"/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связей, логики учебного процесса, возрастных особенностей обучающихся; определяет возможности предмета для реализации требований к результатам освоения основной образовательной программы начального общего образования, а также требований к результатам обучения физической культуре на уровне целей изучения предмета и основных видов учебно-познавательной деятельности / учебных действий ученика по освоению учебного содержания.</w:t>
      </w:r>
    </w:p>
    <w:p w:rsidR="005A5792" w:rsidRPr="00264914" w:rsidRDefault="005A5792" w:rsidP="002649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программе нашли своё отражение: Поручение Президента Российской Федерации об обеспечении внесения в примерные основные образовательные программы дошкольного, начального общего, основного общего и среднего общего образования изменений, предусматривающих обязательное выполнение воспитанниками и учащимися упражнений основной гимнастики в целях их физического развития (с учётом ограничений, обусловленных состоянием здоровья); условия Концепции модернизации преподавания учебного предмета «Физическая культура» в образовательных организациях Российской Федерации, реализующих основные общеобразовательные программы, научные и методологические подходы к изучению физической культуры в начальной школе.</w:t>
      </w:r>
    </w:p>
    <w:p w:rsidR="005A5792" w:rsidRPr="00264914" w:rsidRDefault="005A5792" w:rsidP="00264914">
      <w:pPr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ОБЩАЯ ХАРАКТЕРИСТИКА УЧЕБНОГО КУРСА «ФИЗИЧЕСКАЯ КУЛЬТУРА»</w:t>
      </w:r>
    </w:p>
    <w:p w:rsidR="005A5792" w:rsidRPr="00264914" w:rsidRDefault="005A5792" w:rsidP="002649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Предметом обучения физической культуре в начальной школе является двигательная деятельность человека с общеразвивающей направленностью с использованием основных направлений физической культуры в классификации физических упражнений по признаку исторически сложившихся систем: гимнастика, игры, туризм, спорт — и упражнений по преимущественной целевой направленности их использования с учётом сенситивных периодов развития учащихся начальной школы. В процессе овладения этой деятельностью формируется костно-мышечная система, укрепляется здоровье, совершенствуются физические качества, осваиваются необходимые двигательные действия, активно развиваются мышление, творчество и самостоятельность.</w:t>
      </w:r>
    </w:p>
    <w:p w:rsidR="005A5792" w:rsidRPr="00264914" w:rsidRDefault="005A5792" w:rsidP="002649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Учебный предмет «Физическая культура» обладает широкими возможностями в использовании форм, средств и методов обучения. Существенным компонентом содержания учебного предмета</w:t>
      </w:r>
    </w:p>
    <w:p w:rsidR="005A5792" w:rsidRPr="00264914" w:rsidRDefault="005A5792" w:rsidP="002649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«Физическая культура» является физическое воспитание граждан России. Учебный предмет</w:t>
      </w:r>
    </w:p>
    <w:p w:rsidR="005A5792" w:rsidRPr="00264914" w:rsidRDefault="005A5792" w:rsidP="002649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«Физическая культура» обогащает обучающихся системой знаний о сущности и общественном значении физической культуры и её влиянии на всестороннее развитие личности. Такие знания обеспечивают развитие гармоничной личности, мотивацию и способность обучающихся к различным видам деятельности, повышают их общую культуру.</w:t>
      </w:r>
    </w:p>
    <w:p w:rsidR="005A5792" w:rsidRPr="00264914" w:rsidRDefault="005A5792" w:rsidP="002649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основана на системе научных знаний о человеке, сущности физической культуры, общих закономерностях её функционирования и использования с целью всестороннего развития людей и направлена на формирование основ знаний в области физической культуры, культуры движений, воспитание устойчивых навыков выполнения основных двигательных действий, укрепление здоровья.</w:t>
      </w:r>
    </w:p>
    <w:p w:rsidR="005A5792" w:rsidRPr="00264914" w:rsidRDefault="005A5792" w:rsidP="002649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программе учтены приоритеты в обучении на уровне начального образования, изложенные в Концепции модернизации преподавания учебного предмета «Физическая культура» </w:t>
      </w:r>
      <w:proofErr w:type="gramStart"/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</w:p>
    <w:p w:rsidR="005A5792" w:rsidRPr="00264914" w:rsidRDefault="005A5792" w:rsidP="002649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образовательных организациях Российской Федерации, которые нашли отражение в содержании программы в части получения знаний и умений выполнения базовых упражнений гимнастики для правильного формирования опорно-двигательного аппарата, развития гибкости, координации, моторики; получения эмоционального удовлетворения от выполнения физических упражнений в игровой деятельности.</w:t>
      </w:r>
      <w:proofErr w:type="gramEnd"/>
    </w:p>
    <w:p w:rsidR="005A5792" w:rsidRPr="00264914" w:rsidRDefault="005A5792" w:rsidP="002649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обеспечивает создание условий для высокого качества преподавания учебного предмета</w:t>
      </w:r>
    </w:p>
    <w:p w:rsidR="005A5792" w:rsidRPr="00264914" w:rsidRDefault="005A5792" w:rsidP="002649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«Физическая культура» на уровне начального общего образования; выполнение требований, определённых статьёй 41 Федерального закона «Об образовании в Российской Федерации» «Охрана здоровья обучающихся», включая определение оптимальной учебной нагрузки, режима учебных занятий, создание условий для профилактики заболеваний и оздоровления обучающихся; способствует решению задач, определённых в Стратегии развития физической культуры и спорта в Российской Федерации на период до 2030 г. и Межотраслевой программе развития школьного спорта до 2024 г., и </w:t>
      </w:r>
      <w:proofErr w:type="gramStart"/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направлена</w:t>
      </w:r>
      <w:proofErr w:type="gramEnd"/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достижение национальных целей развития Российской Федерации, а именно:</w:t>
      </w:r>
    </w:p>
    <w:p w:rsidR="005A5792" w:rsidRPr="00264914" w:rsidRDefault="005A5792" w:rsidP="002649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а) сохранение населения, здоровье и благополучие людей;</w:t>
      </w:r>
    </w:p>
    <w:p w:rsidR="005A5792" w:rsidRPr="00264914" w:rsidRDefault="005A5792" w:rsidP="002649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б) создание возможностей для самореализации и развития талантов.</w:t>
      </w:r>
    </w:p>
    <w:p w:rsidR="005A5792" w:rsidRPr="00264914" w:rsidRDefault="005A5792" w:rsidP="002649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Программа разработана в соответствии с требованиями Федерального государственного образовательного стандарта начального общего образования.</w:t>
      </w:r>
    </w:p>
    <w:p w:rsidR="005A5792" w:rsidRPr="00264914" w:rsidRDefault="005A5792" w:rsidP="002649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основе программы лежат представления об уникальности личности каждого учащегося начальной школы, индивидуальных возможностях каждого школьника и ученического сообщества в целом, профессиональных качествах учителей и управленческих команд системы образования, создающих условия для максимально полного обеспечения образовательных возможностей учащимся в рамках единого образовательного пространства Российской Федерации.</w:t>
      </w:r>
    </w:p>
    <w:p w:rsidR="005A5792" w:rsidRPr="00264914" w:rsidRDefault="005A5792" w:rsidP="002649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Ценностные ориентиры содержания программы направлены на воспитание творческих, компетентных и успешных граждан России, способных к активной самореализации в личной, общественной и профессиональной деятельности. Обучение по программе позволяет формировать у </w:t>
      </w:r>
      <w:proofErr w:type="gramStart"/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установку на формирование, сохранение и укрепление здоровья; освоить умения, навыки ведения здорового и безопасного образа жизни; выполнить нормы ГТО.</w:t>
      </w:r>
    </w:p>
    <w:p w:rsidR="005A5792" w:rsidRPr="00264914" w:rsidRDefault="005A5792" w:rsidP="002649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Содержание программы направлено на эффективное развитие физических качеств и </w:t>
      </w:r>
      <w:proofErr w:type="gramStart"/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способностей</w:t>
      </w:r>
      <w:proofErr w:type="gramEnd"/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обучающихся начальной школы; на воспитание личностных качеств, включающих в себя готовность и способность к саморазвитию, самооценке, рефлексии, анализу; формирует творческое нестандартное мышление, инициативность, целеустремлённость; воспитывает этические чувства доброжелательности и эмоционально-нравственной отзывчивости, понимания и сопереживания чувствам других людей; учит взаимодействовать с окружающими людьми и работать в команде; проявлять лидерские качества.</w:t>
      </w:r>
    </w:p>
    <w:p w:rsidR="005A5792" w:rsidRPr="00264914" w:rsidRDefault="005A5792" w:rsidP="002649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программы строится на принципах личностно-ориентированной, личностн</w:t>
      </w:r>
      <w:proofErr w:type="gramStart"/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о-</w:t>
      </w:r>
      <w:proofErr w:type="gramEnd"/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развивающей педагогики, которая определяет повышение внимания к культуре физического развития, ориентации физкультурно-спортивной деятельности на решение задач развития культуры движения, физическое воспитание.</w:t>
      </w:r>
    </w:p>
    <w:p w:rsidR="005A5792" w:rsidRPr="00264914" w:rsidRDefault="005A5792" w:rsidP="002649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Важное значение</w:t>
      </w:r>
      <w:proofErr w:type="gramEnd"/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освоении программы уделено играм и игровым заданиям как простейшей форме физкультурно-спортивной деятельности. В программе используются сюжетные и импровизационн</w:t>
      </w:r>
      <w:proofErr w:type="gramStart"/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о-</w:t>
      </w:r>
      <w:proofErr w:type="gramEnd"/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творческие подвижные игры, рефлексивно-метафорические игры, игры на основе интеграции интеллектуального и двигательного компонентов. Игры повышают интерес к занятиям физической культурой, а также содействуют духовно-нравственному воспитанию </w:t>
      </w:r>
      <w:proofErr w:type="gramStart"/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Для ознакомления с видами спорта в программе используются спортивные эстафеты, спортивные упражнения и спортивные игровые задания. Для ознакомления с </w:t>
      </w:r>
      <w:proofErr w:type="gramStart"/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туристическими</w:t>
      </w:r>
      <w:proofErr w:type="gramEnd"/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спортивными</w:t>
      </w:r>
    </w:p>
    <w:p w:rsidR="005A5792" w:rsidRPr="00264914" w:rsidRDefault="005A5792" w:rsidP="002649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упражнениями в программе используются туристические спортивные игры. Содержание программы обеспечивает достаточный объём практико-ориентированных знаний и умений.</w:t>
      </w:r>
    </w:p>
    <w:p w:rsidR="005A5792" w:rsidRPr="00264914" w:rsidRDefault="005A5792" w:rsidP="002649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соответствии с ФГОС НОО содержание программы учебного предмета «Физическая культура» состоит из следующих компонентов:</w:t>
      </w:r>
    </w:p>
    <w:p w:rsidR="005A5792" w:rsidRPr="00264914" w:rsidRDefault="005A5792" w:rsidP="00264914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знания о физической культуре (информационный компонент деятельности);</w:t>
      </w:r>
    </w:p>
    <w:p w:rsidR="005A5792" w:rsidRPr="00264914" w:rsidRDefault="005A5792" w:rsidP="00264914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способы физкультурной деятельности (</w:t>
      </w:r>
      <w:proofErr w:type="spellStart"/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операциональный</w:t>
      </w:r>
      <w:proofErr w:type="spellEnd"/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компонент деятельности);</w:t>
      </w:r>
    </w:p>
    <w:p w:rsidR="005A5792" w:rsidRPr="00264914" w:rsidRDefault="005A5792" w:rsidP="00264914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физическое совершенствование (мотивационно-процессуальный компонент деятельности), которое подразделяется на физкультурно-оздоровительную и спортивно-оздоровительную деятельность.</w:t>
      </w:r>
    </w:p>
    <w:p w:rsidR="005A5792" w:rsidRPr="00264914" w:rsidRDefault="005A5792" w:rsidP="002649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Концепция программы основана на следующих принципах:</w:t>
      </w:r>
    </w:p>
    <w:p w:rsidR="005A5792" w:rsidRPr="00264914" w:rsidRDefault="005A5792" w:rsidP="002649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 систематичности и последовательности. Принцип систематичности и последовательности предполагает регулярность занятий и систему чередования нагрузок с отдыхом, а также определённую последовательность занятий и взаимосвязь между различными сторонами их содержания. Учебный материал программы должен быть разделён на логически завершённые части, теоретическая база знаний подкрепляется практическими навыками. Особое внимание в программе уделяется повторяемости. Повторяются не только отдельные физические упражнения, но и последовательность их в занятиях. Также повторяется в определённых чертах и последовательность самих занятий на протяжении недельных, месячных и других циклов. Принцип систематичности и последовательности повышает эффективность динамики развития основных физических качеств младших школьников с учётом их сенситивного периода развития: гибкости, координации, быстроты.</w:t>
      </w:r>
    </w:p>
    <w:p w:rsidR="005A5792" w:rsidRPr="00264914" w:rsidRDefault="005A5792" w:rsidP="002649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Принципы непрерывности и цикличности. Эти принципы выражают основные закономерности построения занятий в физическом воспитании. Они обеспечивает преемственность между занятиями, частоту и суммарную протяжённость их во времени. Кроме того, принцип непрерывности тесно связан с принципом системного чередования нагрузок и отдыха. Принцип цикличности заключается в повторяющейся последовательности занятий, что обеспечивает повышение тренированности, улучшает физическую подготовленность </w:t>
      </w:r>
      <w:proofErr w:type="gramStart"/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A5792" w:rsidRPr="00264914" w:rsidRDefault="005A5792" w:rsidP="002649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 возрастной адекватности направлений физического воспитания. Программа учитывает возрастные и индивидуальные особенности детей младшего школьного возраста, что способствует гармоничному формированию двигательных умений и навыков.</w:t>
      </w:r>
    </w:p>
    <w:p w:rsidR="005A5792" w:rsidRPr="00264914" w:rsidRDefault="005A5792" w:rsidP="002649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Принцип наглядности. Наглядность обучения и воспитания предполагает как широкое использование зрительных ощущений, восприятия образов, так и постоянную опору на свидетельства всех других органов чувств, благодаря которым достигается непосредственный эффект от содержания программы. В процессе физического воспитания </w:t>
      </w:r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наглядность играет особенно важную роль, поскольку деятельность обучающихся носит в основном практический характер и имеет одной из своих специальных задач всестороннее развитие органов чувств.</w:t>
      </w:r>
    </w:p>
    <w:p w:rsidR="005A5792" w:rsidRPr="00264914" w:rsidRDefault="005A5792" w:rsidP="002649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Принцип доступности и индивидуализации. Принцип доступности и индивидуализации означает требование оптимального соответствия задач, средств и методов физического воспитания возможностям обучающихся. При реализации принципа доступности учитывается готовность </w:t>
      </w:r>
      <w:proofErr w:type="gramStart"/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освоению материала, выполнению той или иной физической нагрузки и определяется мера доступности задания. Готовность к выполнению заданий зависит от уровня физического и интеллектуального развития, а также от их субъективной установки, выражающейся в преднамеренном, целеустремлённом и волевом поведении обучающихся.</w:t>
      </w:r>
    </w:p>
    <w:p w:rsidR="005A5792" w:rsidRPr="00264914" w:rsidRDefault="005A5792" w:rsidP="002649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 осознанности и активности. Принцип осознанности и активности предполагает осмысленное отношение обучающихся к выполнению физических упражнений, осознание и последовательность техники выполнения упражнений (комплексов упражнений), техники дыхания,</w:t>
      </w:r>
    </w:p>
    <w:p w:rsidR="005A5792" w:rsidRPr="00264914" w:rsidRDefault="005A5792" w:rsidP="002649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дозированности</w:t>
      </w:r>
      <w:proofErr w:type="spellEnd"/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объёма и интенсивности выполнения упражнений в соответствии с возможностями. Осознавая оздоровительное воздействие физических упражнений на организм, обучающиеся учатся самостоятельно и творчески решать двигательные задачи.</w:t>
      </w:r>
    </w:p>
    <w:p w:rsidR="005A5792" w:rsidRPr="00264914" w:rsidRDefault="005A5792" w:rsidP="002649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Принцип динамичности. Принцип динамичности выражает общую тенденцию требований, предъявляемых к </w:t>
      </w:r>
      <w:proofErr w:type="gramStart"/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обучающимся</w:t>
      </w:r>
      <w:proofErr w:type="gramEnd"/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программой, которая заключается в постановке и выполнении всё более трудных новых заданий, в постепенном нарастании объёма и интенсивности и связанных с ними нагрузок. Программой предусмотрено регулярное обновление заданий с общей тенденцией к росту физических нагрузок.</w:t>
      </w:r>
    </w:p>
    <w:p w:rsidR="005A5792" w:rsidRPr="00264914" w:rsidRDefault="005A5792" w:rsidP="002649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Принцип вариативности. Принцип вариативности программы предполагает многообразие и гибкость используемых в программе форм, средств и методов обучения в зависимости от физического развития, индивидуальных особенностей и функциональных возможностей обучающихся, которые описаны в программе. Соблюдение этих принципов позволит </w:t>
      </w:r>
      <w:proofErr w:type="gramStart"/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обучающимся</w:t>
      </w:r>
      <w:proofErr w:type="gramEnd"/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достичь наиболее эффективных результатов.</w:t>
      </w:r>
    </w:p>
    <w:p w:rsidR="005A5792" w:rsidRPr="00264914" w:rsidRDefault="005A5792" w:rsidP="002649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Освоение программы предполагает соблюдение главных педагогических правил: от известного к неизвестному, от лёгкого </w:t>
      </w:r>
      <w:proofErr w:type="gramStart"/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трудному, от простого к сложному. Планирование учебного материала рекомендуется в соответствии с постепенным освоением теоретических знаний, практических умений и навыков в учебной и самостоятельной физкультурной, оздоровительной деятельности.</w:t>
      </w:r>
    </w:p>
    <w:p w:rsidR="005A5792" w:rsidRPr="00264914" w:rsidRDefault="005A5792" w:rsidP="002649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основе программы лежит </w:t>
      </w:r>
      <w:proofErr w:type="spellStart"/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системно-деятельностный</w:t>
      </w:r>
      <w:proofErr w:type="spellEnd"/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подход, целью которого является формирование у обучающихся полного представления о возможностях физической культуры.</w:t>
      </w:r>
      <w:proofErr w:type="gramEnd"/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содержании программы учитывается </w:t>
      </w:r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взаимосвязь изучаемых явлений и процессов, что позволит успешно достигнуть планируемых результатов — предметных, </w:t>
      </w:r>
      <w:proofErr w:type="spellStart"/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метапредметных</w:t>
      </w:r>
      <w:proofErr w:type="spellEnd"/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личностных.</w:t>
      </w:r>
    </w:p>
    <w:p w:rsidR="005A5792" w:rsidRPr="00264914" w:rsidRDefault="005A5792" w:rsidP="00264914">
      <w:pPr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ЦЕЛИ ИЗУЧЕНИЯ УЧЕБНОГО ПРЕДМЕТА «ФИЗИЧЕСКАЯ КУЛЬТУРА»</w:t>
      </w:r>
    </w:p>
    <w:p w:rsidR="005A5792" w:rsidRPr="00264914" w:rsidRDefault="005A5792" w:rsidP="002649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Цели изучения учебного предмета «Физическая культура» —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:rsidR="005A5792" w:rsidRPr="00264914" w:rsidRDefault="005A5792" w:rsidP="002649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Цели и задачи программы обеспечивают результаты освоения основной образовательной программы начального общего образования по учебному предмету «Физическая культура» в соответствии с ФГОС НОО.</w:t>
      </w:r>
    </w:p>
    <w:p w:rsidR="005A5792" w:rsidRPr="00264914" w:rsidRDefault="005A5792" w:rsidP="002649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направлению первостепенной значимости при реализации образовательных функций учебного предмета «Физическая культура» традиционно относят формирование знаний основ физической культуры как науки области знаний о человеке, прикладных умениях и навыках, основанных на физических упражнениях для формирования и укрепления здоровья, физического развития и физического совершенствования, повышения физической и умственной работоспособности, и как одного из основных компонентов общей культуры человека.</w:t>
      </w:r>
      <w:proofErr w:type="gramEnd"/>
    </w:p>
    <w:p w:rsidR="005A5792" w:rsidRPr="00264914" w:rsidRDefault="005A5792" w:rsidP="002649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Используемые в образовательной деятельности технологии программы позволяют решать преемственно комплекс основных задач физической культуры на всех уровнях общего образования.</w:t>
      </w:r>
    </w:p>
    <w:p w:rsidR="005A5792" w:rsidRPr="00264914" w:rsidRDefault="005A5792" w:rsidP="002649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содержании программы учтены основные направления развития познавательной активности человека, включая знания о природе (медико-биологические основы деятельности), знания о человеке (психолого-педагогические основы деятельности), знания об обществе (историко-социологические основы деятельности).</w:t>
      </w:r>
    </w:p>
    <w:p w:rsidR="005A5792" w:rsidRPr="00264914" w:rsidRDefault="005A5792" w:rsidP="002649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Задача учебного предмета состоит в формировании системы физкультурных знаний, жизненно важных прикладных умений и навыков, основанных на физических упражнениях для укрепления здоровья (физического, социального и психологического), освоении упражнений основной гимнастики, плавания как жизненно важных навыков человека; овладение умениями организовывать </w:t>
      </w:r>
      <w:proofErr w:type="spellStart"/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здоровьесберегающую</w:t>
      </w:r>
      <w:proofErr w:type="spellEnd"/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жизнедеятельность (распорядок дня, утренняя гимнастика, гимнастические</w:t>
      </w:r>
      <w:proofErr w:type="gramEnd"/>
    </w:p>
    <w:p w:rsidR="005A5792" w:rsidRPr="00264914" w:rsidRDefault="005A5792" w:rsidP="002649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минутки, подвижные и общеразвивающие игры и т.д.); </w:t>
      </w:r>
      <w:proofErr w:type="gramStart"/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умении</w:t>
      </w:r>
      <w:proofErr w:type="gramEnd"/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применять правила безопасности при выполнении физических упражнений и различных форм двигательной деятельности и как результат</w:t>
      </w:r>
    </w:p>
    <w:p w:rsidR="005A5792" w:rsidRPr="00264914" w:rsidRDefault="005A5792" w:rsidP="00264914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физическое воспитание, формирование здоровья и здорового образа жизни. Наряду с этим программа обеспечивает:</w:t>
      </w:r>
    </w:p>
    <w:p w:rsidR="005A5792" w:rsidRPr="00264914" w:rsidRDefault="005A5792" w:rsidP="00264914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единство образовательного пространства на территории Российской Федерации с целью реализации равных возможностей получения качественного начального общего образования;</w:t>
      </w:r>
    </w:p>
    <w:p w:rsidR="005A5792" w:rsidRPr="00264914" w:rsidRDefault="005A5792" w:rsidP="00264914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преемственность основных образовательных программ дошкольного, начального общего и основного общего образования;</w:t>
      </w:r>
    </w:p>
    <w:p w:rsidR="005A5792" w:rsidRPr="00264914" w:rsidRDefault="005A5792" w:rsidP="00264914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возможности формирования индивидуального подхода и различного уровня сложности с учётом образовательных потребностей и способностей обучающихся (включая одарённых детей, детей с ограниченными возможностями здоровья);</w:t>
      </w:r>
    </w:p>
    <w:p w:rsidR="005A5792" w:rsidRPr="00264914" w:rsidRDefault="005A5792" w:rsidP="00264914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государственные гарантии качества начального общего образования, личностного развития </w:t>
      </w:r>
      <w:proofErr w:type="gramStart"/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A5792" w:rsidRPr="00264914" w:rsidRDefault="005A5792" w:rsidP="00264914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овладение современными технологическими средствами в ходе обучения и в повседневной жизни, освоение цифровых образовательных сред для проверки и приобретения знаний, расширения возможностей личного образовательного маршрута;</w:t>
      </w:r>
    </w:p>
    <w:p w:rsidR="005A5792" w:rsidRPr="00264914" w:rsidRDefault="005A5792" w:rsidP="00264914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у обучающихся знаний о месте физической культуры и спорта в национальной стратегии развития России, их исторической роли, вкладе спортсменов России в мировое спортивное наследие;</w:t>
      </w:r>
    </w:p>
    <w:p w:rsidR="005A5792" w:rsidRPr="00264914" w:rsidRDefault="005A5792" w:rsidP="00264914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освоение </w:t>
      </w:r>
      <w:proofErr w:type="gramStart"/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обучающимися</w:t>
      </w:r>
      <w:proofErr w:type="gramEnd"/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технологий командной работы на основе личного вклада каждого в решение общих задач, осознания личной ответственности, объективной оценки своих и командных возможностей.</w:t>
      </w:r>
    </w:p>
    <w:p w:rsidR="005A5792" w:rsidRPr="00264914" w:rsidRDefault="005A5792" w:rsidP="002649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Приоритет индивидуального подхода в обучении позволяет </w:t>
      </w:r>
      <w:proofErr w:type="gramStart"/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обучающимся</w:t>
      </w:r>
      <w:proofErr w:type="gramEnd"/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осваивать программу в соответствии с возможностями каждого.</w:t>
      </w:r>
    </w:p>
    <w:p w:rsidR="005A5792" w:rsidRPr="00264914" w:rsidRDefault="005A5792" w:rsidP="002649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Универсальными компетенциями учащихся на этапе начального образования по программе являются:</w:t>
      </w:r>
    </w:p>
    <w:p w:rsidR="005A5792" w:rsidRPr="00264914" w:rsidRDefault="005A5792" w:rsidP="00264914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организовывать собственную деятельность, выбирать и использовать средства физической культуры для достижения цели динамики личного физического развития и физического совершенствования;</w:t>
      </w:r>
    </w:p>
    <w:p w:rsidR="005A5792" w:rsidRPr="00264914" w:rsidRDefault="005A5792" w:rsidP="00264914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активно включаться в коллективную деятельность, взаимодействовать со сверстниками в достижении общих целей, проявлять лидерские качества в соревновательной деятельности, работоспособность в учебно-тренировочном процессе, взаимопомощь при изучении и выполнении физических упражнений;</w:t>
      </w:r>
    </w:p>
    <w:p w:rsidR="005A5792" w:rsidRPr="00264914" w:rsidRDefault="005A5792" w:rsidP="00264914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умение доносить информацию в доступной, яркой, эмоциональной форме в процессе общения и взаимодействия со сверстниками и взрослыми людьми, в том числе при передаче информации на заданную тему </w:t>
      </w:r>
      <w:proofErr w:type="gramStart"/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proofErr w:type="gramEnd"/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общим</w:t>
      </w:r>
      <w:proofErr w:type="gramEnd"/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сведениям теории физической культуры, методикам выполнения физических упражнений, правилам проведения общеразвивающих подвижных игр и игровых заданий;</w:t>
      </w:r>
    </w:p>
    <w:p w:rsidR="005A5792" w:rsidRPr="00264914" w:rsidRDefault="005A5792" w:rsidP="00264914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умение работать над ошибками, в том числе при выполнении физических упражнений, слышать замечания и рекомендации педагога, концентрироваться при практическом выполнении заданий, ставить перед собой задачи гармоничного физического развития.</w:t>
      </w:r>
    </w:p>
    <w:p w:rsidR="005A5792" w:rsidRPr="00264914" w:rsidRDefault="005A5792" w:rsidP="00264914">
      <w:pPr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Место учебного предмета «Физическая культура» в учебном плане</w:t>
      </w:r>
    </w:p>
    <w:p w:rsidR="005A5792" w:rsidRPr="00264914" w:rsidRDefault="005A5792" w:rsidP="002649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Общее число часов, отведённых на изучение предмета «Физическая культура» в 1 классе, составляет 66 часов.</w:t>
      </w:r>
    </w:p>
    <w:p w:rsidR="005A5792" w:rsidRPr="00264914" w:rsidRDefault="005A5792" w:rsidP="00264914">
      <w:pPr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СОДЕРЖАНИЕ УЧЕБНОГО ПРЕДМЕТА</w:t>
      </w:r>
    </w:p>
    <w:p w:rsidR="005A5792" w:rsidRPr="00264914" w:rsidRDefault="005A5792" w:rsidP="002649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Физическая культура. Культура движения. Гимнастика. Регулярные занятия физической культурой в рамках учебной и внеурочной деятельности. Основные разделы урока.</w:t>
      </w:r>
    </w:p>
    <w:p w:rsidR="005A5792" w:rsidRPr="00264914" w:rsidRDefault="005A5792" w:rsidP="002649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Исходные положения в физических упражнениях: стойки, упоры, седы, </w:t>
      </w:r>
      <w:proofErr w:type="gramStart"/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</w:t>
      </w:r>
      <w:proofErr w:type="gramEnd"/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лёжа, сидя, у опоры.</w:t>
      </w:r>
    </w:p>
    <w:p w:rsidR="005A5792" w:rsidRPr="00264914" w:rsidRDefault="005A5792" w:rsidP="002649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поведения на уроках физической культуры. Общие принципы выполнения гимнастических упражнений. Гимнастический шаг. Гимнастический (мягкий) бег. Основные хореографические позиции.</w:t>
      </w:r>
    </w:p>
    <w:p w:rsidR="005A5792" w:rsidRPr="00264914" w:rsidRDefault="005A5792" w:rsidP="002649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для занятий физическими упражнениями. Спортивное оборудование и инвентарь. Одежда для занятий физическими упражнениями. Техника безопасности при выполнении физических упражнений, проведении игр и спортивных эстафет.</w:t>
      </w:r>
    </w:p>
    <w:p w:rsidR="005A5792" w:rsidRPr="00264914" w:rsidRDefault="005A5792" w:rsidP="002649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Распорядок дня. Личная гигиена. Основные правила личной гигиены. Самоконтроль. Строевые команды, построение, расчёт.</w:t>
      </w:r>
    </w:p>
    <w:p w:rsidR="005A5792" w:rsidRPr="00264914" w:rsidRDefault="005A5792" w:rsidP="00264914">
      <w:pPr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Физические упражнения</w:t>
      </w:r>
    </w:p>
    <w:p w:rsidR="005A5792" w:rsidRPr="00264914" w:rsidRDefault="005A5792" w:rsidP="00264914">
      <w:pPr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Упражнения по видам разминки</w:t>
      </w:r>
    </w:p>
    <w:p w:rsidR="005A5792" w:rsidRPr="00264914" w:rsidRDefault="005A5792" w:rsidP="002649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Общая разминка. Упражнения общей разминки. Влияние выполнения упражнений общей разминки на подготовку мышц тела к выполнению физических упражнений. Освоение техники выполнения упражнений общей разминки с контролем дыхания: приставные шаги вперёд на полной стопе (гимнастический шаг), шаги с продвижением вперёд на </w:t>
      </w:r>
      <w:proofErr w:type="spellStart"/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полупальцах</w:t>
      </w:r>
      <w:proofErr w:type="spellEnd"/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пятках («казачок»), шаги с продвижением вперёд на </w:t>
      </w:r>
      <w:proofErr w:type="spellStart"/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полупальцах</w:t>
      </w:r>
      <w:proofErr w:type="spellEnd"/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выпрямленными коленями и в </w:t>
      </w:r>
      <w:proofErr w:type="spellStart"/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полуприседе</w:t>
      </w:r>
      <w:proofErr w:type="spellEnd"/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(«жираф»), </w:t>
      </w:r>
      <w:proofErr w:type="gramStart"/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шаги</w:t>
      </w:r>
      <w:proofErr w:type="gramEnd"/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продвижением вперёд, сочетаемые с отведением рук назад на горизонтальном уровне («конькобежец»). Освоение танцевальных позиций у опоры.</w:t>
      </w:r>
    </w:p>
    <w:p w:rsidR="005A5792" w:rsidRPr="00264914" w:rsidRDefault="005A5792" w:rsidP="002649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Партерная разминка. Освоение техники выполнения упражнений для формирования и развития опорно-двигательного аппарата: упражнения для формирования стопы, укрепления мышц стопы, развития гибкости и подвижности суставов («лягушонок»); упражнения для растяжки задней поверхности мышц бедра и формирования </w:t>
      </w:r>
      <w:proofErr w:type="spellStart"/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выворотности</w:t>
      </w:r>
      <w:proofErr w:type="spellEnd"/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стоп («крестик»); упражнения для укрепления мышц ног, увеличения подвижности тазобедренных, коленных и голеностопных суставов («велосипед»).</w:t>
      </w:r>
    </w:p>
    <w:p w:rsidR="005A5792" w:rsidRPr="00264914" w:rsidRDefault="005A5792" w:rsidP="002649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Упражнения для укрепления мышц тела и развития гибкости позвоночника, упражнения для разогревания методом скручивания мышц спины («верёвочка»); упражнения для укрепления мышц спины и увеличения их эластичности («рыбка»); упражнения для развития гибкости позвоночника и плечевого пояса («мост») из положения лёжа.</w:t>
      </w:r>
    </w:p>
    <w:p w:rsidR="005A5792" w:rsidRPr="00264914" w:rsidRDefault="005A5792" w:rsidP="00264914">
      <w:pPr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Подводящие упражнения</w:t>
      </w:r>
    </w:p>
    <w:p w:rsidR="005A5792" w:rsidRPr="00264914" w:rsidRDefault="005A5792" w:rsidP="002649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Группировка, кувырок в сторону; освоение подводящих упражнений к выполнению продольных и поперечных шпагатов («ящерка»).</w:t>
      </w:r>
    </w:p>
    <w:p w:rsidR="005A5792" w:rsidRPr="00264914" w:rsidRDefault="005A5792" w:rsidP="00264914">
      <w:pPr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Упражнения для развития моторики и координации с гимнастическим предметом</w:t>
      </w:r>
    </w:p>
    <w:p w:rsidR="005A5792" w:rsidRPr="00264914" w:rsidRDefault="005A5792" w:rsidP="002649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Удержание скакалки. </w:t>
      </w:r>
      <w:proofErr w:type="gramStart"/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Вращение кистью руки скакалки, сложенной вчетверо, — перед собой, сложенной вдвое — поочерёдно в лицевой, боковой плоскостях.</w:t>
      </w:r>
      <w:proofErr w:type="gramEnd"/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Подскоки через скакалку вперёд, назад. Прыжки через скакалку вперёд, назад. Игровые задания со скакалкой.</w:t>
      </w:r>
    </w:p>
    <w:p w:rsidR="005A5792" w:rsidRPr="00264914" w:rsidRDefault="005A5792" w:rsidP="002649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Удержание гимнастического мяча. Баланс мяча на ладони, передача мяча из руки в руку. Одиночный отбив мяча от пола. Переброска мяча с ладони на тыльную сторону руки и обратно. Перекат мяча по полу, по рукам. Бросок и ловля мяча. Игровые задания с мячом.</w:t>
      </w:r>
    </w:p>
    <w:p w:rsidR="00A92ADF" w:rsidRDefault="00A92ADF" w:rsidP="00264914">
      <w:pPr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ADF" w:rsidRDefault="00A92ADF" w:rsidP="00264914">
      <w:pPr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A5792" w:rsidRPr="00264914" w:rsidRDefault="005A5792" w:rsidP="00264914">
      <w:pPr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Упражнения для развития координации и развития жизненно важных навыков и умений</w:t>
      </w:r>
    </w:p>
    <w:p w:rsidR="005A5792" w:rsidRPr="00264914" w:rsidRDefault="005A5792" w:rsidP="002649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Равновесие — колено вперёд попеременно каждой ногой. Равновесие («арабеск») попеременно каждой ногой. Повороты в обе стороны на сорок пять и девяносто градусов. Прыжки толчком с двух ног вперёд, назад, с поворотом на сорок пять и девяносто градусов в обе стороны.</w:t>
      </w:r>
    </w:p>
    <w:p w:rsidR="005A5792" w:rsidRPr="00264914" w:rsidRDefault="005A5792" w:rsidP="002649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Освоение танцевальных шагов: «</w:t>
      </w:r>
      <w:proofErr w:type="spellStart"/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буратино</w:t>
      </w:r>
      <w:proofErr w:type="spellEnd"/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</w:t>
      </w:r>
      <w:proofErr w:type="spellStart"/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ковырялочка</w:t>
      </w:r>
      <w:proofErr w:type="spellEnd"/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«верёвочка». Бег, сочетаемый с круговыми движениями руками.</w:t>
      </w:r>
    </w:p>
    <w:p w:rsidR="005A5792" w:rsidRPr="00264914" w:rsidRDefault="005A5792" w:rsidP="00264914">
      <w:pPr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Игры</w:t>
      </w:r>
      <w:r w:rsidR="002649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2649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="002649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2649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игровые</w:t>
      </w:r>
      <w:r w:rsidR="002649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2649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задания, спортивные</w:t>
      </w:r>
      <w:r w:rsidR="002649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2649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эстафеты</w:t>
      </w:r>
    </w:p>
    <w:p w:rsidR="005A5792" w:rsidRPr="00264914" w:rsidRDefault="005A5792" w:rsidP="002649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Музыкально-сценические игры. Игровые задания. Спортивные эстафеты с мячом, со скакалкой. Спортивные игры с элементами единоборства.</w:t>
      </w:r>
    </w:p>
    <w:p w:rsidR="005A5792" w:rsidRPr="00264914" w:rsidRDefault="005A5792" w:rsidP="00264914">
      <w:pPr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Организующие</w:t>
      </w:r>
      <w:r w:rsidR="002649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2649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команды</w:t>
      </w:r>
      <w:r w:rsidR="002649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2649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="002649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2649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приёмы</w:t>
      </w:r>
    </w:p>
    <w:p w:rsidR="005A5792" w:rsidRPr="00264914" w:rsidRDefault="005A5792" w:rsidP="002649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Освоение универсальных умений при выполнении организующих команд.</w:t>
      </w:r>
    </w:p>
    <w:p w:rsidR="005A5792" w:rsidRPr="00264914" w:rsidRDefault="005A5792" w:rsidP="00264914">
      <w:pPr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lastRenderedPageBreak/>
        <w:t>ПЛАНИРУЕМЫЕ ОБРАЗОВАТЕЛЬНЫЕ РЕЗУЛЬТАТЫ</w:t>
      </w:r>
    </w:p>
    <w:p w:rsidR="005A5792" w:rsidRPr="00264914" w:rsidRDefault="005A5792" w:rsidP="002649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требованиями к результатам освоения основных образовательных программ начального общего образования ФГОС программа направлена на достижение обучающимися личностных, </w:t>
      </w:r>
      <w:proofErr w:type="spellStart"/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метапредметных</w:t>
      </w:r>
      <w:proofErr w:type="spellEnd"/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предметных результатов по физической культуре.</w:t>
      </w:r>
    </w:p>
    <w:p w:rsidR="005A5792" w:rsidRPr="00264914" w:rsidRDefault="005A5792" w:rsidP="00264914">
      <w:pPr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ЛИЧНОСТНЫЕ РЕЗУЛЬТАТЫ</w:t>
      </w:r>
    </w:p>
    <w:p w:rsidR="005A5792" w:rsidRPr="00264914" w:rsidRDefault="005A5792" w:rsidP="002649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Личностные результаты освоения программы начального общего образования достигаются в ходе обучения физической культуре в единстве учебной и воспитательной деятельности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саморазвития и социализации </w:t>
      </w:r>
      <w:proofErr w:type="gramStart"/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A5792" w:rsidRPr="00264914" w:rsidRDefault="005A5792" w:rsidP="002649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Личностные результаты освоения предмета «Физическая культура» в начальной школе отражают готовность </w:t>
      </w:r>
      <w:proofErr w:type="gramStart"/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руководствоваться ценностями и приобретение первоначального опыта деятельности на их основе.</w:t>
      </w:r>
    </w:p>
    <w:p w:rsidR="005A5792" w:rsidRPr="00264914" w:rsidRDefault="005A5792" w:rsidP="00264914">
      <w:pPr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Патриотическое воспитание:</w:t>
      </w:r>
    </w:p>
    <w:p w:rsidR="005A5792" w:rsidRPr="00264914" w:rsidRDefault="005A5792" w:rsidP="00264914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ценностное отношение к отечественному спортивному, культурному, историческому и научному наследию, понимание значения физической культуры в жизни современного общества, способность владеть достоверной информацией о спортивных достижениях сборных команд по видам спорта на международной спортивной арене, основных мировых и отечественных тенденциях развития физической культуры для блага человека, заинтересованность в научных знаниях о человеке.</w:t>
      </w:r>
      <w:proofErr w:type="gramEnd"/>
    </w:p>
    <w:p w:rsidR="005A5792" w:rsidRPr="00264914" w:rsidRDefault="005A5792" w:rsidP="00264914">
      <w:pPr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Гражданское воспитание:</w:t>
      </w:r>
    </w:p>
    <w:p w:rsidR="005A5792" w:rsidRPr="00264914" w:rsidRDefault="005A5792" w:rsidP="00264914">
      <w:pPr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представление о социальных нормах и правилах межличностных отношений в коллективе, готовность к разнообразной совместной деятельности при выполнении учебных, познавательных задач, освоение и выполнение физических упражнений, создание учебных проектов, стремление к взаимопониманию и взаимопомощи в процессе этой учебной деятельности; готовность оценивать своё поведение и поступки своих товарищей с позиции нравственных и правовых норм с учётом осознания последствий поступков;</w:t>
      </w:r>
      <w:proofErr w:type="gramEnd"/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оказание посильной помощи и моральной поддержки сверстникам при выполнении учебных заданий, доброжелательное и уважительное отношение при объяснении ошибок и способов их устранения.</w:t>
      </w:r>
    </w:p>
    <w:p w:rsidR="005A5792" w:rsidRPr="00264914" w:rsidRDefault="005A5792" w:rsidP="00264914">
      <w:pPr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Ценности научного познания:</w:t>
      </w:r>
    </w:p>
    <w:p w:rsidR="005A5792" w:rsidRPr="00264914" w:rsidRDefault="005A5792" w:rsidP="00264914">
      <w:pPr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знание истории развития представлений о физическом развитии и воспитании человека в российской культурно-педагогической традиции;</w:t>
      </w:r>
    </w:p>
    <w:p w:rsidR="005A5792" w:rsidRPr="00264914" w:rsidRDefault="005A5792" w:rsidP="00264914">
      <w:pPr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познавательные мотивы, направленные на получение новых знаний по физической культуре, необходимых для формирования здоровья и здоровых привычек, физического развития и физического совершенствования;</w:t>
      </w:r>
    </w:p>
    <w:p w:rsidR="005A5792" w:rsidRPr="00264914" w:rsidRDefault="005A5792" w:rsidP="00264914">
      <w:pPr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познавательная и информационная культура, в том числе навыки самостоятельной работы с учебными текстами, справочной литературой, доступными техническими средствами информационных технологий;</w:t>
      </w:r>
    </w:p>
    <w:p w:rsidR="005A5792" w:rsidRPr="00264914" w:rsidRDefault="005A5792" w:rsidP="00264914">
      <w:pPr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интерес к обучению и познанию, любознательность, готовность и способность к самообразованию, исследовательской деятельности, к осознанному выбору направленности и уровня обучения в дальнейшем.</w:t>
      </w:r>
    </w:p>
    <w:p w:rsidR="005A5792" w:rsidRPr="00264914" w:rsidRDefault="005A5792" w:rsidP="00264914">
      <w:pPr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Формирование культуры здоровья:</w:t>
      </w:r>
    </w:p>
    <w:p w:rsidR="005A5792" w:rsidRPr="00264914" w:rsidRDefault="005A5792" w:rsidP="00264914">
      <w:pPr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осознание ценности своего здоровья для себя, общества, государства; ответственное отношение к регулярным занятиям физической культурой, в том числе освоению гимнастических упражнений и плавания как важных жизнеобеспечивающих умений; установка на здоровый образ жизни, необходимость соблюдения правил безопасности при занятиях физической культурой и спортом.</w:t>
      </w:r>
    </w:p>
    <w:p w:rsidR="005A5792" w:rsidRPr="00264914" w:rsidRDefault="005A5792" w:rsidP="00264914">
      <w:pPr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Экологическое воспитание:</w:t>
      </w:r>
    </w:p>
    <w:p w:rsidR="005A5792" w:rsidRPr="00264914" w:rsidRDefault="005A5792" w:rsidP="00264914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экологически целесообразное отношение к природе, внимательное отношение к человеку, его потребностям в жизнеобеспечивающих двигательных действиях; ответственное отношение к собственному физическому и психическому здоровью, осознание ценности соблюдения правил безопасного поведения в ситуациях, угрожающих здоровью и жизни людей;</w:t>
      </w:r>
    </w:p>
    <w:p w:rsidR="005A5792" w:rsidRPr="00264914" w:rsidRDefault="005A5792" w:rsidP="00264914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экологическое мышление, умение руководствоваться им в познавательной, коммуникативной и социальной практике.</w:t>
      </w:r>
    </w:p>
    <w:p w:rsidR="005A5792" w:rsidRPr="00264914" w:rsidRDefault="005A5792" w:rsidP="00264914">
      <w:pPr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МЕТАПРЕДМЕТНЫЕ РЕЗУЛЬТАТЫ</w:t>
      </w:r>
    </w:p>
    <w:p w:rsidR="005A5792" w:rsidRPr="00264914" w:rsidRDefault="005A5792" w:rsidP="002649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Метапредметные</w:t>
      </w:r>
      <w:proofErr w:type="spellEnd"/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результаты освоения образовательной программы по физической культуре отражают овладение универсальными познавательными действиями.</w:t>
      </w:r>
    </w:p>
    <w:p w:rsidR="005A5792" w:rsidRPr="00264914" w:rsidRDefault="005A5792" w:rsidP="002649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составе </w:t>
      </w:r>
      <w:proofErr w:type="spellStart"/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метапредметных</w:t>
      </w:r>
      <w:proofErr w:type="spellEnd"/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результатов выделяют такие значимые для формирования мировоззрения формы научного познания, как научный факт, гипотеза, теория, закон, понятие, проблема, идея, категория, которые используются в естественно-научных учебных предметах и позволяют на основе знаний из этих предметов формировать представление о целостной научной картине мира, и универсальные учебные действия (познавательные, коммуникативные, регулятивные), которые обеспечивают формирование готовности к самостоятельному планированию и осуществлению</w:t>
      </w:r>
      <w:proofErr w:type="gramEnd"/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учебной деятельности.</w:t>
      </w:r>
    </w:p>
    <w:p w:rsidR="005A5792" w:rsidRPr="00264914" w:rsidRDefault="005A5792" w:rsidP="002649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Метапредметные</w:t>
      </w:r>
      <w:proofErr w:type="spellEnd"/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результаты освоения образовательной программы по физической культуре отражают овладение универсальными учебными действиями, в том числе:</w:t>
      </w:r>
    </w:p>
    <w:p w:rsidR="005A5792" w:rsidRPr="00264914" w:rsidRDefault="005A5792" w:rsidP="00264914">
      <w:pPr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Познавательные универсальные учебные действия, отражающие методы познания окружающего мира:</w:t>
      </w:r>
    </w:p>
    <w:p w:rsidR="005A5792" w:rsidRPr="00264914" w:rsidRDefault="005A5792" w:rsidP="00264914">
      <w:pPr>
        <w:numPr>
          <w:ilvl w:val="0"/>
          <w:numId w:val="1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ориентироваться в терминах и понятиях, используемых в физической культуре (в пределах </w:t>
      </w:r>
      <w:proofErr w:type="gramStart"/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изученного</w:t>
      </w:r>
      <w:proofErr w:type="gramEnd"/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), применять изученную терминологию в своих устных и письменных высказываниях;</w:t>
      </w:r>
    </w:p>
    <w:p w:rsidR="005A5792" w:rsidRPr="00264914" w:rsidRDefault="005A5792" w:rsidP="00264914">
      <w:pPr>
        <w:numPr>
          <w:ilvl w:val="0"/>
          <w:numId w:val="1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выявлять признаки положительного влияния занятий физической культурой на работу организма, сохранение его здоровья и эмоционального благополучия;</w:t>
      </w:r>
    </w:p>
    <w:p w:rsidR="005A5792" w:rsidRPr="00264914" w:rsidRDefault="005A5792" w:rsidP="00264914">
      <w:pPr>
        <w:numPr>
          <w:ilvl w:val="0"/>
          <w:numId w:val="1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моделировать правила безопасного поведения при освоении физических упражнений, плавании;</w:t>
      </w:r>
    </w:p>
    <w:p w:rsidR="005A5792" w:rsidRPr="00264914" w:rsidRDefault="005A5792" w:rsidP="00264914">
      <w:pPr>
        <w:numPr>
          <w:ilvl w:val="0"/>
          <w:numId w:val="1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устанавливать связь между физическими упражнениями и их влиянием на развитие физических качеств;</w:t>
      </w:r>
    </w:p>
    <w:p w:rsidR="005A5792" w:rsidRPr="00264914" w:rsidRDefault="005A5792" w:rsidP="00264914">
      <w:pPr>
        <w:numPr>
          <w:ilvl w:val="0"/>
          <w:numId w:val="1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классифицировать виды физических упражнений в соответствии с определённым классификационным признаком: по признаку исторически сложившихся систем физического воспитания, по преимущественной целевой направленности их использования, преимущественному воздействию на развитие отдельных качеств (способностей) человека;</w:t>
      </w:r>
    </w:p>
    <w:p w:rsidR="005A5792" w:rsidRPr="00264914" w:rsidRDefault="005A5792" w:rsidP="00264914">
      <w:pPr>
        <w:numPr>
          <w:ilvl w:val="0"/>
          <w:numId w:val="1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приводить примеры и осуществлять демонстрацию гимнастических упражнений, навыков плавания, ходьбы на лыжах (при условии наличия снежного покрова), упражнений начальной подготовки по виду спорта (по выбору), туристических физических упражнений;</w:t>
      </w:r>
    </w:p>
    <w:p w:rsidR="005A5792" w:rsidRPr="00264914" w:rsidRDefault="005A5792" w:rsidP="00264914">
      <w:pPr>
        <w:numPr>
          <w:ilvl w:val="0"/>
          <w:numId w:val="1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 (или в совместной деятельности) составлять комбинацию упражнений для утренней гимнастики с индивидуальным дозированием физических упражнений;</w:t>
      </w:r>
    </w:p>
    <w:p w:rsidR="005A5792" w:rsidRPr="00264914" w:rsidRDefault="005A5792" w:rsidP="00264914">
      <w:pPr>
        <w:numPr>
          <w:ilvl w:val="0"/>
          <w:numId w:val="1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формировать умение понимать причины успеха / неуспеха учебной деятельности, в том числе для целей эффективного развития физических качеств и способностей в соответствии с сенситивными периодами развития, способности конструктивно находить решение и действовать даже в ситуациях неуспеха;</w:t>
      </w:r>
    </w:p>
    <w:p w:rsidR="005A5792" w:rsidRPr="00264914" w:rsidRDefault="005A5792" w:rsidP="00264914">
      <w:pPr>
        <w:numPr>
          <w:ilvl w:val="0"/>
          <w:numId w:val="1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овладевать базовыми предметными и </w:t>
      </w:r>
      <w:proofErr w:type="spellStart"/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межпредметными</w:t>
      </w:r>
      <w:proofErr w:type="spellEnd"/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понятиями, отражающими существенные связи и отношения между объектами и процессами; использовать знания и умения в области культуры движения, эстетического восприятия в учебной деятельности иных учебных предметов;</w:t>
      </w:r>
    </w:p>
    <w:p w:rsidR="005A5792" w:rsidRPr="00264914" w:rsidRDefault="005A5792" w:rsidP="00264914">
      <w:pPr>
        <w:numPr>
          <w:ilvl w:val="0"/>
          <w:numId w:val="1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информацию, полученную посредством наблюдений, просмотра видеоматериалов, иллюстраций, для эффективного физического развития, в том числе с использованием гимнастических, игровых, спортивных, туристических физических упражнений;</w:t>
      </w:r>
    </w:p>
    <w:p w:rsidR="005A5792" w:rsidRPr="00264914" w:rsidRDefault="005A5792" w:rsidP="00264914">
      <w:pPr>
        <w:numPr>
          <w:ilvl w:val="0"/>
          <w:numId w:val="1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задач.</w:t>
      </w:r>
    </w:p>
    <w:p w:rsidR="005A5792" w:rsidRPr="00264914" w:rsidRDefault="005A5792" w:rsidP="00264914">
      <w:pPr>
        <w:numPr>
          <w:ilvl w:val="0"/>
          <w:numId w:val="12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Коммуникативные универсальные учебные действия, отражающие способность обучающегося осуществлять коммуникативную деятельность, использовать правила общения в конкретных учебных и </w:t>
      </w:r>
      <w:proofErr w:type="spellStart"/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внеучебных</w:t>
      </w:r>
      <w:proofErr w:type="spellEnd"/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ситуациях; самостоятельную организацию речевой деятельности в устной и письменной форме:</w:t>
      </w:r>
    </w:p>
    <w:p w:rsidR="005A5792" w:rsidRPr="00264914" w:rsidRDefault="005A5792" w:rsidP="00264914">
      <w:pPr>
        <w:numPr>
          <w:ilvl w:val="0"/>
          <w:numId w:val="1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вступать в диалог, задавать собеседнику вопросы, использовать реплики-уточнения и дополнения; формулировать собственное мнение и идеи, аргументированно их излагать; выслушивать разные мнения, учитывать их в диалоге;</w:t>
      </w:r>
    </w:p>
    <w:p w:rsidR="005A5792" w:rsidRPr="00264914" w:rsidRDefault="005A5792" w:rsidP="00264914">
      <w:pPr>
        <w:numPr>
          <w:ilvl w:val="0"/>
          <w:numId w:val="1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описывать влияние физической культуры на здоровье и эмоциональное благополучие человека;</w:t>
      </w:r>
    </w:p>
    <w:p w:rsidR="005A5792" w:rsidRPr="00264914" w:rsidRDefault="005A5792" w:rsidP="00264914">
      <w:pPr>
        <w:numPr>
          <w:ilvl w:val="0"/>
          <w:numId w:val="1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строить гипотезы о возможных отрицательных последствиях нарушения правил при выполнении физических движений, в играх и игровых заданиях, спортивных эстафетах;</w:t>
      </w:r>
    </w:p>
    <w:p w:rsidR="005A5792" w:rsidRPr="00264914" w:rsidRDefault="005A5792" w:rsidP="00264914">
      <w:pPr>
        <w:numPr>
          <w:ilvl w:val="0"/>
          <w:numId w:val="1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организовывать (при содействии взрослого или самостоятельно) игры, спортивные эстафеты, выполнение физических упражнений в коллективе, включая обсуждение цели общей деятельности, распределение ролей, выполнение функциональных обязанностей, осуществление действий для достижения результата;</w:t>
      </w:r>
    </w:p>
    <w:p w:rsidR="005A5792" w:rsidRPr="00264914" w:rsidRDefault="005A5792" w:rsidP="00264914">
      <w:pPr>
        <w:numPr>
          <w:ilvl w:val="0"/>
          <w:numId w:val="1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проявлять интерес к работе товарищей; в доброжелательной форме комментировать и оценивать их достижения, высказывать свои предложения и пожелания; оказывать при необходимости помощь;</w:t>
      </w:r>
    </w:p>
    <w:p w:rsidR="005A5792" w:rsidRPr="00264914" w:rsidRDefault="005A5792" w:rsidP="00264914">
      <w:pPr>
        <w:numPr>
          <w:ilvl w:val="0"/>
          <w:numId w:val="1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продуктивно сотрудничать (общение, взаимодействие) со сверстниками при решении задач выполнения физических упражнений, игровых заданий и игр на уроках, во внеурочной и внешкольной физкультурной деятельности;</w:t>
      </w:r>
    </w:p>
    <w:p w:rsidR="005A5792" w:rsidRPr="00264914" w:rsidRDefault="005A5792" w:rsidP="00264914">
      <w:pPr>
        <w:numPr>
          <w:ilvl w:val="0"/>
          <w:numId w:val="1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конструктивно разрешать конфликты посредством учёта интересов сторон и сотрудничества.</w:t>
      </w:r>
    </w:p>
    <w:p w:rsidR="005A5792" w:rsidRPr="00264914" w:rsidRDefault="005A5792" w:rsidP="00264914">
      <w:pPr>
        <w:numPr>
          <w:ilvl w:val="0"/>
          <w:numId w:val="1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Регулятивные универсальные учебные действия, отражающие способности обучающегося</w:t>
      </w:r>
      <w:proofErr w:type="gramEnd"/>
    </w:p>
    <w:p w:rsidR="005A5792" w:rsidRPr="00264914" w:rsidRDefault="005A5792" w:rsidP="002649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строить учебно-познавательную деятельность, учитывая все её компоненты (цель, мотив, прогноз, средства, контроль, оценка):</w:t>
      </w:r>
      <w:proofErr w:type="gramEnd"/>
    </w:p>
    <w:p w:rsidR="005A5792" w:rsidRPr="00264914" w:rsidRDefault="005A5792" w:rsidP="00264914">
      <w:pPr>
        <w:numPr>
          <w:ilvl w:val="0"/>
          <w:numId w:val="15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оценивать влияние занятий физической подготовкой на состояние своего организма (снятие утомляемости, улучшение настроения, уменьшение частоты простудных заболеваний);</w:t>
      </w:r>
    </w:p>
    <w:p w:rsidR="005A5792" w:rsidRPr="00264914" w:rsidRDefault="005A5792" w:rsidP="00264914">
      <w:pPr>
        <w:numPr>
          <w:ilvl w:val="0"/>
          <w:numId w:val="15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контролировать состояние организма на уроках физической культуры и в самостоятельной повседневной физической деятельности по показателям частоты пульса и самочувствия;</w:t>
      </w:r>
    </w:p>
    <w:p w:rsidR="005A5792" w:rsidRPr="00264914" w:rsidRDefault="005A5792" w:rsidP="00264914">
      <w:pPr>
        <w:numPr>
          <w:ilvl w:val="0"/>
          <w:numId w:val="15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предусматривать возникновение возможных ситуаций, опасных для здоровья и жизни;</w:t>
      </w:r>
    </w:p>
    <w:p w:rsidR="005A5792" w:rsidRPr="00264914" w:rsidRDefault="005A5792" w:rsidP="00264914">
      <w:pPr>
        <w:numPr>
          <w:ilvl w:val="0"/>
          <w:numId w:val="15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проявлять </w:t>
      </w:r>
      <w:proofErr w:type="gramStart"/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волевую</w:t>
      </w:r>
      <w:proofErr w:type="gramEnd"/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саморегуляцию</w:t>
      </w:r>
      <w:proofErr w:type="spellEnd"/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планировании и выполнении намеченных планов организации своей жизнедеятельности; проявлять стремление к успешной образовательной, в том числе физкультурно-спортивной, деятельности; анализировать свои ошибки;</w:t>
      </w:r>
    </w:p>
    <w:p w:rsidR="005A5792" w:rsidRPr="00264914" w:rsidRDefault="005A5792" w:rsidP="00264914">
      <w:pPr>
        <w:numPr>
          <w:ilvl w:val="0"/>
          <w:numId w:val="15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информационную, познавательную и практическую деятельность с использованием различных средств информации и коммуникации.</w:t>
      </w:r>
    </w:p>
    <w:p w:rsidR="005A5792" w:rsidRPr="00264914" w:rsidRDefault="005A5792" w:rsidP="00264914">
      <w:pPr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ПРЕДМЕТНЫЕ РЕЗУЛЬТАТЫ</w:t>
      </w:r>
    </w:p>
    <w:p w:rsidR="005A5792" w:rsidRPr="00264914" w:rsidRDefault="005A5792" w:rsidP="002649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Предметные результаты изучения учебного предмета «Физическая культура» отражают опыт учащихся в физкультурной деятельности.</w:t>
      </w:r>
    </w:p>
    <w:p w:rsidR="005A5792" w:rsidRPr="00264914" w:rsidRDefault="005A5792" w:rsidP="002649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составе предметных результатов по освоению обязательного содержания, установленного данной программой, выделяются: полученные знания, освоенные обучающимися; умения и способы действий, специфические для предметной области «Физическая культура» периода развития детей возраста начальной школы; виды деятельности по получению новых знаний, их интерпретации, преобразованию и применению в различных учебных и новых ситуациях.</w:t>
      </w:r>
      <w:proofErr w:type="gramEnd"/>
    </w:p>
    <w:p w:rsidR="005A5792" w:rsidRPr="00264914" w:rsidRDefault="005A5792" w:rsidP="002649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состав предметных результатов по освоению обязательного содержания включены физические упражнения:</w:t>
      </w:r>
    </w:p>
    <w:p w:rsidR="005A5792" w:rsidRPr="00264914" w:rsidRDefault="005A5792" w:rsidP="00264914">
      <w:pPr>
        <w:numPr>
          <w:ilvl w:val="0"/>
          <w:numId w:val="1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гимнастические упражнения, характеризующиеся многообразием искусственно созданных движений и действий, эффективность которых оценивается избирательностью воздействия на строение и функции организма, а также правильностью, красотой и координационной сложностью всех движений;</w:t>
      </w:r>
    </w:p>
    <w:p w:rsidR="005A5792" w:rsidRPr="00264914" w:rsidRDefault="005A5792" w:rsidP="00264914">
      <w:pPr>
        <w:numPr>
          <w:ilvl w:val="0"/>
          <w:numId w:val="1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игровые упражнения, состоящие из естественных видов действий (элементарных движений, бега, бросков и т. п.), которые выполняются в разнообразных вариантах в соответствии с изменяющейся игровой ситуацией и оцениваются по эффективности влияния на организм в целом и по конечному результату действия (точнее бросить, быстрее добежать, выполнить в соответствии с предлагаемой техникой выполнения или конечным результатом задания и т. п.);</w:t>
      </w:r>
      <w:proofErr w:type="gramEnd"/>
    </w:p>
    <w:p w:rsidR="005A5792" w:rsidRPr="00264914" w:rsidRDefault="005A5792" w:rsidP="00264914">
      <w:pPr>
        <w:numPr>
          <w:ilvl w:val="0"/>
          <w:numId w:val="1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туристические физические упражнения, включающие ходьбу, бег, прыжки, преодоление препятствий, ходьбу на лыжах, езду на велосипеде, эффективность которых оценивается комплексным воздействием на организм и результативностью преодоления расстояния и препятствий на местности;</w:t>
      </w:r>
    </w:p>
    <w:p w:rsidR="005A5792" w:rsidRPr="00264914" w:rsidRDefault="005A5792" w:rsidP="00264914">
      <w:pPr>
        <w:numPr>
          <w:ilvl w:val="0"/>
          <w:numId w:val="1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спортивные упражнения объединяют ту группу действий, исполнение которых искусственно стандартизировано в соответствии с Единой всесоюзной спортивной классификацией и является предметом специализации для достижения максимальных спортивных результатов. К последней группе в программе условно относятся некоторые физические упражнения первых трёх трупп, если им присущи перечисленные признаки (спортивные гимнастические упражнения, спортивные игровые упражнения, спортивные туристические упражнения).</w:t>
      </w:r>
    </w:p>
    <w:p w:rsidR="005A5792" w:rsidRPr="00264914" w:rsidRDefault="005A5792" w:rsidP="002649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Предметные результаты отражают </w:t>
      </w:r>
      <w:proofErr w:type="spellStart"/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обучающихся определённых умений.</w:t>
      </w:r>
    </w:p>
    <w:p w:rsidR="005A5792" w:rsidRPr="00264914" w:rsidRDefault="005A5792" w:rsidP="00264914">
      <w:pPr>
        <w:numPr>
          <w:ilvl w:val="0"/>
          <w:numId w:val="17"/>
        </w:numPr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Знания о физической культуре:</w:t>
      </w:r>
    </w:p>
    <w:p w:rsidR="005A5792" w:rsidRPr="00264914" w:rsidRDefault="005A5792" w:rsidP="00264914">
      <w:pPr>
        <w:numPr>
          <w:ilvl w:val="0"/>
          <w:numId w:val="18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различать основные предметные области физической культуры (гимнастика, игры, туризм, спорт);</w:t>
      </w:r>
    </w:p>
    <w:p w:rsidR="005A5792" w:rsidRPr="00264914" w:rsidRDefault="005A5792" w:rsidP="00264914">
      <w:pPr>
        <w:numPr>
          <w:ilvl w:val="0"/>
          <w:numId w:val="18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формулировать правила составления распорядка дня с использованием знаний принципов личной гигиены, требований к одежде и обуви для занятий физическими упражнениями в зале и на улице; иметь представление о здоровом образе жизни, о важности ведения активного образа жизни;</w:t>
      </w:r>
    </w:p>
    <w:p w:rsidR="005A5792" w:rsidRPr="00264914" w:rsidRDefault="005A5792" w:rsidP="00264914">
      <w:pPr>
        <w:numPr>
          <w:ilvl w:val="0"/>
          <w:numId w:val="18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знать и формулировать основные правила безопасного поведения в местах занятий физическими упражнениями (в спортивном зале, на спортивной площадке, в бассейне);</w:t>
      </w:r>
    </w:p>
    <w:p w:rsidR="005A5792" w:rsidRPr="00264914" w:rsidRDefault="005A5792" w:rsidP="00264914">
      <w:pPr>
        <w:numPr>
          <w:ilvl w:val="0"/>
          <w:numId w:val="18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знать и формулировать простейшие правила закаливания и организации самостоятельных занятий физическими упражнениями, уметь применять их в повседневной жизни; понимать и раскрывать значение регулярного выполнения гимнастических упражнений для гармоничного развития; знать и описывать формы наблюдения за динамикой развития гибкости и координационных способностей;</w:t>
      </w:r>
    </w:p>
    <w:p w:rsidR="005A5792" w:rsidRPr="00264914" w:rsidRDefault="005A5792" w:rsidP="00264914">
      <w:pPr>
        <w:numPr>
          <w:ilvl w:val="0"/>
          <w:numId w:val="18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знать основные виды разминки.</w:t>
      </w:r>
    </w:p>
    <w:p w:rsidR="005A5792" w:rsidRPr="00264914" w:rsidRDefault="005A5792" w:rsidP="00264914">
      <w:pPr>
        <w:numPr>
          <w:ilvl w:val="0"/>
          <w:numId w:val="19"/>
        </w:numPr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Способы физкультурной деятельности:</w:t>
      </w:r>
    </w:p>
    <w:p w:rsidR="005A5792" w:rsidRPr="00264914" w:rsidRDefault="005A5792" w:rsidP="002649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Самостоятельные занятия </w:t>
      </w:r>
      <w:proofErr w:type="spellStart"/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общеразвивающими</w:t>
      </w:r>
      <w:proofErr w:type="spellEnd"/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здоровьеформирующими</w:t>
      </w:r>
      <w:proofErr w:type="spellEnd"/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физическими упражнениями:</w:t>
      </w:r>
    </w:p>
    <w:p w:rsidR="005A5792" w:rsidRPr="00264914" w:rsidRDefault="005A5792" w:rsidP="00264914">
      <w:pPr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выбирать гимнастические упражнения для формирования стопы, </w:t>
      </w:r>
      <w:proofErr w:type="gramStart"/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осанки</w:t>
      </w:r>
      <w:proofErr w:type="gramEnd"/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положении стоя, сидя и при ходьбе; упражнения для развития гибкости и координации;</w:t>
      </w:r>
    </w:p>
    <w:p w:rsidR="005A5792" w:rsidRPr="00264914" w:rsidRDefault="005A5792" w:rsidP="00264914">
      <w:pPr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составлять и выполнять индивидуальный распорядок дня с включением утренней гимнастики, физкультминуток, выполнения упражнений гимнастики; измерять и демонстрировать в записи индивидуальные показатели длины и массы тела, сравнивать их значения с рекомендуемыми для гармоничного развития значениями.</w:t>
      </w:r>
    </w:p>
    <w:p w:rsidR="005A5792" w:rsidRPr="00264914" w:rsidRDefault="005A5792" w:rsidP="002649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Самостоятельные развивающие, подвижные игры и спортивные эстафеты, строевые упражнения:</w:t>
      </w:r>
    </w:p>
    <w:p w:rsidR="005A5792" w:rsidRPr="00264914" w:rsidRDefault="005A5792" w:rsidP="00264914">
      <w:pPr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участвовать в спортивных эстафетах, развивающих подвижных играх, в том числе ролевых, с заданиями на выполнение движений под музыку и с использованием танцевальных шагов; выполнять игровые задания для знакомства с видами спорта, плаванием, основами туристической деятельности; общаться и взаимодействовать в игровой деятельности; выполнять команды и строевые упражнения.</w:t>
      </w:r>
    </w:p>
    <w:p w:rsidR="005A5792" w:rsidRPr="00264914" w:rsidRDefault="005A5792" w:rsidP="00264914">
      <w:pPr>
        <w:numPr>
          <w:ilvl w:val="0"/>
          <w:numId w:val="22"/>
        </w:numPr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Физическое совершенствование:</w:t>
      </w:r>
    </w:p>
    <w:p w:rsidR="005A5792" w:rsidRPr="00264914" w:rsidRDefault="005A5792" w:rsidP="002649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Физкультурно-оздоровительная деятельность:</w:t>
      </w:r>
    </w:p>
    <w:p w:rsidR="005A5792" w:rsidRPr="00264914" w:rsidRDefault="005A5792" w:rsidP="00264914">
      <w:pPr>
        <w:numPr>
          <w:ilvl w:val="0"/>
          <w:numId w:val="2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осваивать технику выполнения гимнастических упражнений для формирования опорн</w:t>
      </w:r>
      <w:proofErr w:type="gramStart"/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о-</w:t>
      </w:r>
      <w:proofErr w:type="gramEnd"/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двигательного аппарата, включая гимнастический шаг, мягкий бег;</w:t>
      </w:r>
    </w:p>
    <w:p w:rsidR="005A5792" w:rsidRPr="00264914" w:rsidRDefault="005A5792" w:rsidP="00264914">
      <w:pPr>
        <w:numPr>
          <w:ilvl w:val="0"/>
          <w:numId w:val="2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упражнения основной гимнастики на развитие физических качеств (гибкость, координация), эффективность развития которых приходится на возрастной период начальной школы, и развития силы, основанной на удержании собственного веса;</w:t>
      </w:r>
    </w:p>
    <w:p w:rsidR="005A5792" w:rsidRPr="00264914" w:rsidRDefault="005A5792" w:rsidP="00264914">
      <w:pPr>
        <w:numPr>
          <w:ilvl w:val="0"/>
          <w:numId w:val="2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осваивать гимнастические упражнения на развитие моторики, координационно-скоростных способностей, в том числе с использованием гимнастических предметов (скакалка, мяч);</w:t>
      </w:r>
    </w:p>
    <w:p w:rsidR="005A5792" w:rsidRPr="00264914" w:rsidRDefault="005A5792" w:rsidP="00264914">
      <w:pPr>
        <w:numPr>
          <w:ilvl w:val="0"/>
          <w:numId w:val="2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осваивать гимнастические упражнения, направленные на развитие жизненно важных навыков и умений (группировка, кувырки; повороты в обе стороны; равновесие на каждой ноге попеременно; прыжки толчком с двух ног вперёд, назад, с поворотом в обе стороны;</w:t>
      </w:r>
    </w:p>
    <w:p w:rsidR="005A5792" w:rsidRDefault="005A5792" w:rsidP="00264914">
      <w:pPr>
        <w:numPr>
          <w:ilvl w:val="0"/>
          <w:numId w:val="2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1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осваивать способы игровой деятельности.</w:t>
      </w:r>
    </w:p>
    <w:p w:rsidR="00A92ADF" w:rsidRDefault="00A92ADF" w:rsidP="00A92A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2ADF" w:rsidRDefault="00A92ADF" w:rsidP="00A92A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2ADF" w:rsidRDefault="00A92ADF" w:rsidP="00A92A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2ADF" w:rsidRDefault="00A92ADF" w:rsidP="00A92A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2ADF" w:rsidRDefault="00A92ADF" w:rsidP="00A92A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27A0" w:rsidRDefault="00AB27A0" w:rsidP="00A92A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27A0" w:rsidRDefault="00AB27A0" w:rsidP="00A92A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27A0" w:rsidRDefault="00AB27A0" w:rsidP="00A92A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27A0" w:rsidRDefault="00AB27A0" w:rsidP="00A92A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27A0" w:rsidRDefault="00AB27A0" w:rsidP="00A92A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27A0" w:rsidRDefault="00AB27A0" w:rsidP="00A92A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27A0" w:rsidRDefault="00AB27A0" w:rsidP="00A92A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2ADF" w:rsidRDefault="00A92ADF" w:rsidP="00A92A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2ADF" w:rsidRDefault="00A92ADF" w:rsidP="00A92A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2ADF" w:rsidRDefault="00A92ADF" w:rsidP="00A92A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2ADF" w:rsidRDefault="00A92ADF" w:rsidP="00A92A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4914" w:rsidRDefault="00264914" w:rsidP="002649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783C" w:rsidRPr="00381178" w:rsidRDefault="00E6783C" w:rsidP="00E6783C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381178">
        <w:rPr>
          <w:rFonts w:ascii="Times New Roman" w:hAnsi="Times New Roman" w:cs="Times New Roman"/>
          <w:b/>
          <w:i/>
          <w:sz w:val="28"/>
          <w:szCs w:val="28"/>
          <w:u w:val="single"/>
        </w:rPr>
        <w:lastRenderedPageBreak/>
        <w:t xml:space="preserve">Календарно - тематическое планирование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1</w:t>
      </w:r>
      <w:r w:rsidRPr="00381178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класс.</w:t>
      </w:r>
    </w:p>
    <w:tbl>
      <w:tblPr>
        <w:tblStyle w:val="a7"/>
        <w:tblW w:w="0" w:type="auto"/>
        <w:tblLook w:val="04A0"/>
      </w:tblPr>
      <w:tblGrid>
        <w:gridCol w:w="674"/>
        <w:gridCol w:w="4965"/>
        <w:gridCol w:w="4675"/>
        <w:gridCol w:w="1118"/>
        <w:gridCol w:w="1118"/>
        <w:gridCol w:w="1118"/>
        <w:gridCol w:w="1118"/>
      </w:tblGrid>
      <w:tr w:rsidR="00E6783C" w:rsidRPr="00381178" w:rsidTr="00E6783C">
        <w:tc>
          <w:tcPr>
            <w:tcW w:w="674" w:type="dxa"/>
          </w:tcPr>
          <w:p w:rsidR="00E6783C" w:rsidRPr="00381178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965" w:type="dxa"/>
          </w:tcPr>
          <w:p w:rsidR="00E6783C" w:rsidRPr="00381178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Тема урока</w:t>
            </w:r>
          </w:p>
          <w:p w:rsidR="00E6783C" w:rsidRPr="00381178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5" w:type="dxa"/>
          </w:tcPr>
          <w:p w:rsidR="00E6783C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Виды деятельности</w:t>
            </w:r>
          </w:p>
          <w:p w:rsidR="00E6783C" w:rsidRPr="00381178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учащихся</w:t>
            </w:r>
          </w:p>
        </w:tc>
        <w:tc>
          <w:tcPr>
            <w:tcW w:w="1118" w:type="dxa"/>
          </w:tcPr>
          <w:p w:rsidR="00E6783C" w:rsidRPr="00381178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Кол-во</w:t>
            </w:r>
          </w:p>
          <w:p w:rsidR="00E6783C" w:rsidRPr="00381178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часов</w:t>
            </w:r>
          </w:p>
        </w:tc>
        <w:tc>
          <w:tcPr>
            <w:tcW w:w="1118" w:type="dxa"/>
          </w:tcPr>
          <w:p w:rsidR="00E6783C" w:rsidRPr="00381178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План</w:t>
            </w:r>
          </w:p>
        </w:tc>
        <w:tc>
          <w:tcPr>
            <w:tcW w:w="1118" w:type="dxa"/>
          </w:tcPr>
          <w:p w:rsidR="00E6783C" w:rsidRPr="00381178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Факт</w:t>
            </w:r>
          </w:p>
        </w:tc>
        <w:tc>
          <w:tcPr>
            <w:tcW w:w="1118" w:type="dxa"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Прим-ние</w:t>
            </w:r>
            <w:proofErr w:type="spellEnd"/>
          </w:p>
        </w:tc>
      </w:tr>
      <w:tr w:rsidR="00E6783C" w:rsidRPr="00381178" w:rsidTr="00E6783C">
        <w:tc>
          <w:tcPr>
            <w:tcW w:w="10314" w:type="dxa"/>
            <w:gridSpan w:val="3"/>
          </w:tcPr>
          <w:p w:rsidR="00E6783C" w:rsidRPr="00381178" w:rsidRDefault="00E6783C" w:rsidP="00E6783C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1 четверть.</w:t>
            </w:r>
          </w:p>
        </w:tc>
        <w:tc>
          <w:tcPr>
            <w:tcW w:w="1118" w:type="dxa"/>
            <w:vAlign w:val="center"/>
          </w:tcPr>
          <w:p w:rsidR="00E6783C" w:rsidRPr="00381178" w:rsidRDefault="00E6783C" w:rsidP="00E6783C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17ч.</w:t>
            </w:r>
          </w:p>
        </w:tc>
        <w:tc>
          <w:tcPr>
            <w:tcW w:w="1118" w:type="dxa"/>
            <w:vAlign w:val="center"/>
          </w:tcPr>
          <w:p w:rsidR="00E6783C" w:rsidRPr="00381178" w:rsidRDefault="00E6783C" w:rsidP="00E678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783C" w:rsidRPr="00381178" w:rsidTr="00E6783C">
        <w:trPr>
          <w:trHeight w:val="146"/>
        </w:trPr>
        <w:tc>
          <w:tcPr>
            <w:tcW w:w="10314" w:type="dxa"/>
            <w:gridSpan w:val="3"/>
            <w:vAlign w:val="center"/>
          </w:tcPr>
          <w:p w:rsidR="00E6783C" w:rsidRPr="00381178" w:rsidRDefault="00E6783C" w:rsidP="00E6783C">
            <w:pPr>
              <w:ind w:firstLine="318"/>
              <w:jc w:val="center"/>
              <w:rPr>
                <w:rFonts w:ascii="Times New Roman" w:hAnsi="Times New Roman" w:cs="Times New Roman"/>
              </w:rPr>
            </w:pPr>
            <w:r w:rsidRPr="006E177C"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>Основы знаний о физической культуре, способы ф</w:t>
            </w: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>изкультурной деятельности.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vAlign w:val="center"/>
          </w:tcPr>
          <w:p w:rsidR="00E6783C" w:rsidRPr="00E6658C" w:rsidRDefault="00E6783C" w:rsidP="00E6783C">
            <w:pPr>
              <w:tabs>
                <w:tab w:val="left" w:pos="795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6658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E6783C" w:rsidRPr="002A215B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783C" w:rsidRPr="00381178" w:rsidTr="00E6783C">
        <w:trPr>
          <w:trHeight w:val="146"/>
        </w:trPr>
        <w:tc>
          <w:tcPr>
            <w:tcW w:w="674" w:type="dxa"/>
          </w:tcPr>
          <w:p w:rsidR="00E6783C" w:rsidRPr="00BA7B34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7B3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783C" w:rsidRPr="006E177C" w:rsidRDefault="00E6783C" w:rsidP="00E6783C">
            <w:pPr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  <w:r w:rsidRPr="006E177C">
              <w:rPr>
                <w:rFonts w:ascii="Times New Roman" w:eastAsia="Times New Roman" w:hAnsi="Times New Roman"/>
                <w:sz w:val="28"/>
                <w:szCs w:val="28"/>
              </w:rPr>
              <w:t>«Правила по технике безопасности на уроках физической культуры».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6783C" w:rsidRPr="003C7BFA" w:rsidRDefault="00E6783C" w:rsidP="00E6783C">
            <w:pPr>
              <w:spacing w:before="100" w:beforeAutospacing="1" w:after="100" w:afterAutospacing="1"/>
              <w:ind w:firstLine="4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5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необходимую информацию по темам: Гимнастика. Игры. Туризм. Спорт;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6783C" w:rsidRPr="00E6658C" w:rsidRDefault="00E6783C" w:rsidP="00E6783C">
            <w:pPr>
              <w:tabs>
                <w:tab w:val="left" w:pos="79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658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E6783C" w:rsidRPr="002A215B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215B">
              <w:rPr>
                <w:rFonts w:ascii="Times New Roman" w:eastAsia="Times New Roman" w:hAnsi="Times New Roman" w:cs="Times New Roman"/>
                <w:sz w:val="28"/>
                <w:szCs w:val="28"/>
              </w:rPr>
              <w:t>1,09</w:t>
            </w:r>
          </w:p>
        </w:tc>
        <w:tc>
          <w:tcPr>
            <w:tcW w:w="1118" w:type="dxa"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783C" w:rsidRPr="00381178" w:rsidTr="00E6783C">
        <w:trPr>
          <w:trHeight w:val="236"/>
        </w:trPr>
        <w:tc>
          <w:tcPr>
            <w:tcW w:w="674" w:type="dxa"/>
          </w:tcPr>
          <w:p w:rsidR="00E6783C" w:rsidRPr="00BA7B34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6783C" w:rsidRPr="00381178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Лёгкая атлетика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6783C" w:rsidRPr="00381178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9</w:t>
            </w:r>
            <w:r w:rsidRPr="0038117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ч.</w:t>
            </w:r>
          </w:p>
        </w:tc>
        <w:tc>
          <w:tcPr>
            <w:tcW w:w="1118" w:type="dxa"/>
            <w:vAlign w:val="center"/>
          </w:tcPr>
          <w:p w:rsidR="00E6783C" w:rsidRPr="002A215B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783C" w:rsidRPr="00381178" w:rsidTr="00E6783C">
        <w:trPr>
          <w:trHeight w:val="198"/>
        </w:trPr>
        <w:tc>
          <w:tcPr>
            <w:tcW w:w="674" w:type="dxa"/>
          </w:tcPr>
          <w:p w:rsidR="00E6783C" w:rsidRPr="00BA7B34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7B34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65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E6783C" w:rsidRPr="006E177C" w:rsidRDefault="00E6783C" w:rsidP="00E6783C">
            <w:pPr>
              <w:outlineLvl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E177C">
              <w:rPr>
                <w:rFonts w:ascii="Times New Roman" w:eastAsia="Times New Roman" w:hAnsi="Times New Roman"/>
                <w:sz w:val="28"/>
                <w:szCs w:val="28"/>
              </w:rPr>
              <w:t>Игра «Быстро по своим местам».</w:t>
            </w:r>
          </w:p>
        </w:tc>
        <w:tc>
          <w:tcPr>
            <w:tcW w:w="4675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6783C" w:rsidRDefault="00E6783C" w:rsidP="00E6783C">
            <w:pPr>
              <w:ind w:firstLine="4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</w:t>
            </w:r>
            <w:r w:rsidRPr="005A5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 одежды для занятий физическими упражнениями, основной перечень необходимого спортивного оборудования и инвентаря для занятий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легкой атлетикой.</w:t>
            </w:r>
          </w:p>
          <w:p w:rsidR="00E6783C" w:rsidRDefault="00E6783C" w:rsidP="00E6783C">
            <w:pPr>
              <w:ind w:firstLine="4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6783C" w:rsidRDefault="00E6783C" w:rsidP="00E6783C">
            <w:pPr>
              <w:ind w:firstLine="4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6783C" w:rsidRDefault="00E6783C" w:rsidP="00E6783C">
            <w:pPr>
              <w:ind w:firstLine="4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A5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бучаются способам организации и подготовки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площадки и необходимого инвентаря</w:t>
            </w:r>
            <w:r w:rsidRPr="005A5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E6783C" w:rsidRPr="00381178" w:rsidRDefault="00E6783C" w:rsidP="00E6783C">
            <w:pPr>
              <w:ind w:firstLine="457"/>
              <w:rPr>
                <w:rFonts w:ascii="Times New Roman" w:hAnsi="Times New Roman" w:cs="Times New Roman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vAlign w:val="center"/>
          </w:tcPr>
          <w:p w:rsidR="00E6783C" w:rsidRPr="00381178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E6783C" w:rsidRPr="002A215B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215B">
              <w:rPr>
                <w:rFonts w:ascii="Times New Roman" w:eastAsia="Times New Roman" w:hAnsi="Times New Roman" w:cs="Times New Roman"/>
                <w:sz w:val="28"/>
                <w:szCs w:val="28"/>
              </w:rPr>
              <w:t>5,09</w:t>
            </w:r>
          </w:p>
        </w:tc>
        <w:tc>
          <w:tcPr>
            <w:tcW w:w="1118" w:type="dxa"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783C" w:rsidRPr="00381178" w:rsidTr="00E6783C">
        <w:trPr>
          <w:trHeight w:val="146"/>
        </w:trPr>
        <w:tc>
          <w:tcPr>
            <w:tcW w:w="674" w:type="dxa"/>
          </w:tcPr>
          <w:p w:rsidR="00E6783C" w:rsidRPr="00BA7B34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7B34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965" w:type="dxa"/>
            <w:tcBorders>
              <w:right w:val="single" w:sz="4" w:space="0" w:color="auto"/>
            </w:tcBorders>
            <w:vAlign w:val="bottom"/>
          </w:tcPr>
          <w:p w:rsidR="00E6783C" w:rsidRPr="006E177C" w:rsidRDefault="00E6783C" w:rsidP="00E6783C">
            <w:pPr>
              <w:outlineLvl w:val="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6E177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Сочетание различных видов ходьбы. Игра «Слушай сигнал».</w:t>
            </w:r>
          </w:p>
        </w:tc>
        <w:tc>
          <w:tcPr>
            <w:tcW w:w="4675" w:type="dxa"/>
            <w:vMerge/>
            <w:tcBorders>
              <w:left w:val="single" w:sz="4" w:space="0" w:color="auto"/>
            </w:tcBorders>
          </w:tcPr>
          <w:p w:rsidR="00E6783C" w:rsidRPr="00381178" w:rsidRDefault="00E6783C" w:rsidP="00E6783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18" w:type="dxa"/>
            <w:vAlign w:val="center"/>
          </w:tcPr>
          <w:p w:rsidR="00E6783C" w:rsidRPr="00381178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E6783C" w:rsidRPr="002A215B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215B">
              <w:rPr>
                <w:rFonts w:ascii="Times New Roman" w:eastAsia="Times New Roman" w:hAnsi="Times New Roman" w:cs="Times New Roman"/>
                <w:sz w:val="28"/>
                <w:szCs w:val="28"/>
              </w:rPr>
              <w:t>8,09</w:t>
            </w:r>
          </w:p>
        </w:tc>
        <w:tc>
          <w:tcPr>
            <w:tcW w:w="1118" w:type="dxa"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783C" w:rsidRPr="00381178" w:rsidTr="00E6783C">
        <w:trPr>
          <w:trHeight w:val="70"/>
        </w:trPr>
        <w:tc>
          <w:tcPr>
            <w:tcW w:w="674" w:type="dxa"/>
          </w:tcPr>
          <w:p w:rsidR="00E6783C" w:rsidRPr="00BA7B34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7B34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965" w:type="dxa"/>
            <w:tcBorders>
              <w:right w:val="single" w:sz="4" w:space="0" w:color="auto"/>
            </w:tcBorders>
            <w:vAlign w:val="bottom"/>
          </w:tcPr>
          <w:p w:rsidR="00E6783C" w:rsidRPr="006E177C" w:rsidRDefault="00E6783C" w:rsidP="00E6783C">
            <w:pPr>
              <w:outlineLvl w:val="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6E177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Бег в чередовании с ходьбой. Игра «Кошки - мышки». Игра «Вызов».</w:t>
            </w:r>
          </w:p>
        </w:tc>
        <w:tc>
          <w:tcPr>
            <w:tcW w:w="4675" w:type="dxa"/>
            <w:vMerge/>
            <w:tcBorders>
              <w:left w:val="single" w:sz="4" w:space="0" w:color="auto"/>
            </w:tcBorders>
          </w:tcPr>
          <w:p w:rsidR="00E6783C" w:rsidRPr="00381178" w:rsidRDefault="00E6783C" w:rsidP="00E6783C">
            <w:pPr>
              <w:ind w:firstLine="31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18" w:type="dxa"/>
            <w:vAlign w:val="center"/>
          </w:tcPr>
          <w:p w:rsidR="00E6783C" w:rsidRPr="00381178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E6783C" w:rsidRPr="002A215B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215B">
              <w:rPr>
                <w:rFonts w:ascii="Times New Roman" w:eastAsia="Times New Roman" w:hAnsi="Times New Roman" w:cs="Times New Roman"/>
                <w:sz w:val="28"/>
                <w:szCs w:val="28"/>
              </w:rPr>
              <w:t>12,09</w:t>
            </w:r>
          </w:p>
        </w:tc>
        <w:tc>
          <w:tcPr>
            <w:tcW w:w="1118" w:type="dxa"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783C" w:rsidRPr="00381178" w:rsidTr="00E6783C">
        <w:trPr>
          <w:trHeight w:val="70"/>
        </w:trPr>
        <w:tc>
          <w:tcPr>
            <w:tcW w:w="674" w:type="dxa"/>
          </w:tcPr>
          <w:p w:rsidR="00E6783C" w:rsidRPr="00BA7B34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7B34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965" w:type="dxa"/>
            <w:tcBorders>
              <w:right w:val="single" w:sz="4" w:space="0" w:color="auto"/>
            </w:tcBorders>
            <w:vAlign w:val="bottom"/>
          </w:tcPr>
          <w:p w:rsidR="00E6783C" w:rsidRPr="006E177C" w:rsidRDefault="00E6783C" w:rsidP="00E6783C">
            <w:pPr>
              <w:outlineLvl w:val="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6E177C">
              <w:rPr>
                <w:rFonts w:ascii="Times New Roman" w:eastAsia="Times New Roman" w:hAnsi="Times New Roman"/>
                <w:sz w:val="28"/>
                <w:szCs w:val="28"/>
              </w:rPr>
              <w:t>Челночный бег. Игра «Ястреб и утка».</w:t>
            </w:r>
          </w:p>
        </w:tc>
        <w:tc>
          <w:tcPr>
            <w:tcW w:w="4675" w:type="dxa"/>
            <w:vMerge/>
            <w:tcBorders>
              <w:left w:val="single" w:sz="4" w:space="0" w:color="auto"/>
            </w:tcBorders>
          </w:tcPr>
          <w:p w:rsidR="00E6783C" w:rsidRPr="00381178" w:rsidRDefault="00E6783C" w:rsidP="00E6783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18" w:type="dxa"/>
            <w:vAlign w:val="center"/>
          </w:tcPr>
          <w:p w:rsidR="00E6783C" w:rsidRPr="00381178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E6783C" w:rsidRPr="002A215B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215B">
              <w:rPr>
                <w:rFonts w:ascii="Times New Roman" w:eastAsia="Times New Roman" w:hAnsi="Times New Roman" w:cs="Times New Roman"/>
                <w:sz w:val="28"/>
                <w:szCs w:val="28"/>
              </w:rPr>
              <w:t>15,09</w:t>
            </w:r>
          </w:p>
        </w:tc>
        <w:tc>
          <w:tcPr>
            <w:tcW w:w="1118" w:type="dxa"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783C" w:rsidRPr="00381178" w:rsidTr="00E6783C">
        <w:trPr>
          <w:trHeight w:val="273"/>
        </w:trPr>
        <w:tc>
          <w:tcPr>
            <w:tcW w:w="674" w:type="dxa"/>
          </w:tcPr>
          <w:p w:rsidR="00E6783C" w:rsidRPr="00BA7B34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7B34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965" w:type="dxa"/>
            <w:tcBorders>
              <w:right w:val="single" w:sz="4" w:space="0" w:color="auto"/>
            </w:tcBorders>
            <w:vAlign w:val="bottom"/>
          </w:tcPr>
          <w:p w:rsidR="00E6783C" w:rsidRPr="006E177C" w:rsidRDefault="00E6783C" w:rsidP="00E6783C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E177C">
              <w:rPr>
                <w:rFonts w:ascii="Times New Roman" w:eastAsia="Times New Roman" w:hAnsi="Times New Roman"/>
                <w:sz w:val="28"/>
                <w:szCs w:val="28"/>
              </w:rPr>
              <w:t>Медленный бег до 2 мин Подвижная игра «Кто быстрее встанет в круг?»</w:t>
            </w:r>
          </w:p>
        </w:tc>
        <w:tc>
          <w:tcPr>
            <w:tcW w:w="4675" w:type="dxa"/>
            <w:vMerge/>
            <w:tcBorders>
              <w:left w:val="single" w:sz="4" w:space="0" w:color="auto"/>
            </w:tcBorders>
          </w:tcPr>
          <w:p w:rsidR="00E6783C" w:rsidRPr="00381178" w:rsidRDefault="00E6783C" w:rsidP="00E6783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18" w:type="dxa"/>
            <w:vAlign w:val="center"/>
          </w:tcPr>
          <w:p w:rsidR="00E6783C" w:rsidRPr="00381178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E6783C" w:rsidRPr="002A215B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215B">
              <w:rPr>
                <w:rFonts w:ascii="Times New Roman" w:eastAsia="Times New Roman" w:hAnsi="Times New Roman" w:cs="Times New Roman"/>
                <w:sz w:val="28"/>
                <w:szCs w:val="28"/>
              </w:rPr>
              <w:t>19,09</w:t>
            </w:r>
          </w:p>
        </w:tc>
        <w:tc>
          <w:tcPr>
            <w:tcW w:w="1118" w:type="dxa"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783C" w:rsidRPr="00381178" w:rsidTr="00E6783C">
        <w:trPr>
          <w:trHeight w:val="222"/>
        </w:trPr>
        <w:tc>
          <w:tcPr>
            <w:tcW w:w="674" w:type="dxa"/>
          </w:tcPr>
          <w:p w:rsidR="00E6783C" w:rsidRPr="00BA7B34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7B34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965" w:type="dxa"/>
            <w:tcBorders>
              <w:right w:val="single" w:sz="4" w:space="0" w:color="auto"/>
            </w:tcBorders>
            <w:vAlign w:val="bottom"/>
          </w:tcPr>
          <w:p w:rsidR="00E6783C" w:rsidRPr="006E177C" w:rsidRDefault="00E6783C" w:rsidP="00E6783C">
            <w:pPr>
              <w:outlineLvl w:val="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6E177C">
              <w:rPr>
                <w:rFonts w:ascii="Times New Roman" w:eastAsia="Times New Roman" w:hAnsi="Times New Roman"/>
                <w:sz w:val="28"/>
                <w:szCs w:val="28"/>
              </w:rPr>
              <w:t>Медленный бег до 3 мин. Подвижная игра «Невод»</w:t>
            </w:r>
          </w:p>
        </w:tc>
        <w:tc>
          <w:tcPr>
            <w:tcW w:w="4675" w:type="dxa"/>
            <w:vMerge/>
            <w:tcBorders>
              <w:left w:val="single" w:sz="4" w:space="0" w:color="auto"/>
            </w:tcBorders>
          </w:tcPr>
          <w:p w:rsidR="00E6783C" w:rsidRPr="00381178" w:rsidRDefault="00E6783C" w:rsidP="00E6783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18" w:type="dxa"/>
            <w:vAlign w:val="center"/>
          </w:tcPr>
          <w:p w:rsidR="00E6783C" w:rsidRPr="00381178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E6783C" w:rsidRPr="002A215B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215B">
              <w:rPr>
                <w:rFonts w:ascii="Times New Roman" w:eastAsia="Times New Roman" w:hAnsi="Times New Roman" w:cs="Times New Roman"/>
                <w:sz w:val="28"/>
                <w:szCs w:val="28"/>
              </w:rPr>
              <w:t>22,09</w:t>
            </w:r>
          </w:p>
        </w:tc>
        <w:tc>
          <w:tcPr>
            <w:tcW w:w="1118" w:type="dxa"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783C" w:rsidRPr="00381178" w:rsidTr="00E6783C">
        <w:trPr>
          <w:trHeight w:val="183"/>
        </w:trPr>
        <w:tc>
          <w:tcPr>
            <w:tcW w:w="674" w:type="dxa"/>
          </w:tcPr>
          <w:p w:rsidR="00E6783C" w:rsidRPr="00BA7B34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7B34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965" w:type="dxa"/>
            <w:tcBorders>
              <w:right w:val="single" w:sz="4" w:space="0" w:color="auto"/>
            </w:tcBorders>
            <w:vAlign w:val="bottom"/>
          </w:tcPr>
          <w:p w:rsidR="00E6783C" w:rsidRPr="006E177C" w:rsidRDefault="00E6783C" w:rsidP="00E6783C">
            <w:pPr>
              <w:outlineLvl w:val="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6E177C">
              <w:rPr>
                <w:rFonts w:ascii="Times New Roman" w:eastAsia="Times New Roman" w:hAnsi="Times New Roman"/>
                <w:sz w:val="28"/>
                <w:szCs w:val="28"/>
              </w:rPr>
              <w:t>Эстафеты. Бег с ускорением. Игра «Быстро в круг»</w:t>
            </w:r>
          </w:p>
        </w:tc>
        <w:tc>
          <w:tcPr>
            <w:tcW w:w="4675" w:type="dxa"/>
            <w:vMerge/>
            <w:tcBorders>
              <w:left w:val="single" w:sz="4" w:space="0" w:color="auto"/>
            </w:tcBorders>
          </w:tcPr>
          <w:p w:rsidR="00E6783C" w:rsidRPr="00381178" w:rsidRDefault="00E6783C" w:rsidP="00E6783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18" w:type="dxa"/>
            <w:vAlign w:val="center"/>
          </w:tcPr>
          <w:p w:rsidR="00E6783C" w:rsidRPr="00381178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E6783C" w:rsidRPr="002A215B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215B">
              <w:rPr>
                <w:rFonts w:ascii="Times New Roman" w:eastAsia="Times New Roman" w:hAnsi="Times New Roman" w:cs="Times New Roman"/>
                <w:sz w:val="28"/>
                <w:szCs w:val="28"/>
              </w:rPr>
              <w:t>26,09</w:t>
            </w:r>
          </w:p>
        </w:tc>
        <w:tc>
          <w:tcPr>
            <w:tcW w:w="1118" w:type="dxa"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783C" w:rsidRPr="00381178" w:rsidTr="00E6783C">
        <w:tc>
          <w:tcPr>
            <w:tcW w:w="674" w:type="dxa"/>
          </w:tcPr>
          <w:p w:rsidR="00E6783C" w:rsidRPr="00BA7B34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7B34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965" w:type="dxa"/>
            <w:tcBorders>
              <w:right w:val="single" w:sz="4" w:space="0" w:color="auto"/>
            </w:tcBorders>
            <w:vAlign w:val="bottom"/>
          </w:tcPr>
          <w:p w:rsidR="00E6783C" w:rsidRPr="006E177C" w:rsidRDefault="00E6783C" w:rsidP="00E6783C">
            <w:pPr>
              <w:outlineLvl w:val="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6E177C">
              <w:rPr>
                <w:rFonts w:ascii="Times New Roman" w:eastAsia="Times New Roman" w:hAnsi="Times New Roman"/>
                <w:sz w:val="28"/>
                <w:szCs w:val="28"/>
              </w:rPr>
              <w:t>Эстафеты с мячами. Игра «</w:t>
            </w:r>
            <w:proofErr w:type="gramStart"/>
            <w:r w:rsidRPr="006E177C">
              <w:rPr>
                <w:rFonts w:ascii="Times New Roman" w:eastAsia="Times New Roman" w:hAnsi="Times New Roman"/>
                <w:sz w:val="28"/>
                <w:szCs w:val="28"/>
              </w:rPr>
              <w:t>Бросай</w:t>
            </w:r>
            <w:proofErr w:type="gramEnd"/>
            <w:r w:rsidRPr="006E177C">
              <w:rPr>
                <w:rFonts w:ascii="Times New Roman" w:eastAsia="Times New Roman" w:hAnsi="Times New Roman"/>
                <w:sz w:val="28"/>
                <w:szCs w:val="28"/>
              </w:rPr>
              <w:t xml:space="preserve"> поймай».</w:t>
            </w:r>
          </w:p>
        </w:tc>
        <w:tc>
          <w:tcPr>
            <w:tcW w:w="4675" w:type="dxa"/>
            <w:vMerge/>
            <w:tcBorders>
              <w:left w:val="single" w:sz="4" w:space="0" w:color="auto"/>
            </w:tcBorders>
          </w:tcPr>
          <w:p w:rsidR="00E6783C" w:rsidRPr="00381178" w:rsidRDefault="00E6783C" w:rsidP="00E6783C">
            <w:pPr>
              <w:ind w:firstLine="31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18" w:type="dxa"/>
            <w:vAlign w:val="center"/>
          </w:tcPr>
          <w:p w:rsidR="00E6783C" w:rsidRPr="00381178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E6783C" w:rsidRPr="002A215B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215B">
              <w:rPr>
                <w:rFonts w:ascii="Times New Roman" w:eastAsia="Times New Roman" w:hAnsi="Times New Roman" w:cs="Times New Roman"/>
                <w:sz w:val="28"/>
                <w:szCs w:val="28"/>
              </w:rPr>
              <w:t>29,09</w:t>
            </w:r>
          </w:p>
        </w:tc>
        <w:tc>
          <w:tcPr>
            <w:tcW w:w="1118" w:type="dxa"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783C" w:rsidRPr="00381178" w:rsidTr="00E6783C">
        <w:trPr>
          <w:trHeight w:val="70"/>
        </w:trPr>
        <w:tc>
          <w:tcPr>
            <w:tcW w:w="674" w:type="dxa"/>
            <w:tcBorders>
              <w:bottom w:val="single" w:sz="4" w:space="0" w:color="auto"/>
            </w:tcBorders>
          </w:tcPr>
          <w:p w:rsidR="00E6783C" w:rsidRPr="00BA7B34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7B34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965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E6783C" w:rsidRPr="006E177C" w:rsidRDefault="00E6783C" w:rsidP="00E6783C">
            <w:pPr>
              <w:outlineLvl w:val="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6E177C">
              <w:rPr>
                <w:rFonts w:ascii="Times New Roman" w:eastAsia="Times New Roman" w:hAnsi="Times New Roman"/>
                <w:sz w:val="28"/>
                <w:szCs w:val="28"/>
              </w:rPr>
              <w:t>Прыжок в длину с места. Эстафеты. Игра « Мышеловка».</w:t>
            </w:r>
          </w:p>
        </w:tc>
        <w:tc>
          <w:tcPr>
            <w:tcW w:w="4675" w:type="dxa"/>
            <w:vMerge/>
            <w:tcBorders>
              <w:left w:val="single" w:sz="4" w:space="0" w:color="auto"/>
            </w:tcBorders>
          </w:tcPr>
          <w:p w:rsidR="00E6783C" w:rsidRPr="00381178" w:rsidRDefault="00E6783C" w:rsidP="00E678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vAlign w:val="center"/>
          </w:tcPr>
          <w:p w:rsidR="00E6783C" w:rsidRPr="00381178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vAlign w:val="center"/>
          </w:tcPr>
          <w:p w:rsidR="00E6783C" w:rsidRPr="002A215B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215B">
              <w:rPr>
                <w:rFonts w:ascii="Times New Roman" w:eastAsia="Times New Roman" w:hAnsi="Times New Roman" w:cs="Times New Roman"/>
                <w:sz w:val="28"/>
                <w:szCs w:val="28"/>
              </w:rPr>
              <w:t>3,10</w:t>
            </w: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783C" w:rsidRPr="00381178" w:rsidTr="00E6783C">
        <w:tc>
          <w:tcPr>
            <w:tcW w:w="10314" w:type="dxa"/>
            <w:gridSpan w:val="3"/>
            <w:vAlign w:val="center"/>
          </w:tcPr>
          <w:p w:rsidR="00E6783C" w:rsidRPr="00BA7B34" w:rsidRDefault="00E6783C" w:rsidP="00E6783C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A7B3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Подвижные игры и спортивные игры</w:t>
            </w:r>
          </w:p>
        </w:tc>
        <w:tc>
          <w:tcPr>
            <w:tcW w:w="1118" w:type="dxa"/>
            <w:vAlign w:val="center"/>
          </w:tcPr>
          <w:p w:rsidR="00E6783C" w:rsidRPr="00BA7B34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7</w:t>
            </w:r>
          </w:p>
        </w:tc>
        <w:tc>
          <w:tcPr>
            <w:tcW w:w="1118" w:type="dxa"/>
            <w:vAlign w:val="center"/>
          </w:tcPr>
          <w:p w:rsidR="00E6783C" w:rsidRPr="002A215B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783C" w:rsidRPr="00381178" w:rsidTr="00E6783C">
        <w:trPr>
          <w:trHeight w:val="136"/>
        </w:trPr>
        <w:tc>
          <w:tcPr>
            <w:tcW w:w="674" w:type="dxa"/>
          </w:tcPr>
          <w:p w:rsidR="00E6783C" w:rsidRPr="007F7C39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7C3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4965" w:type="dxa"/>
            <w:tcBorders>
              <w:right w:val="single" w:sz="4" w:space="0" w:color="auto"/>
            </w:tcBorders>
            <w:vAlign w:val="bottom"/>
          </w:tcPr>
          <w:p w:rsidR="00E6783C" w:rsidRPr="006E177C" w:rsidRDefault="00E6783C" w:rsidP="00E6783C">
            <w:pPr>
              <w:outlineLvl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E177C">
              <w:rPr>
                <w:rFonts w:ascii="Times New Roman" w:eastAsia="Times New Roman" w:hAnsi="Times New Roman"/>
                <w:sz w:val="28"/>
                <w:szCs w:val="28"/>
              </w:rPr>
              <w:t>Игры «Кто дальше бросит», «Метко в цель»</w:t>
            </w:r>
          </w:p>
        </w:tc>
        <w:tc>
          <w:tcPr>
            <w:tcW w:w="4675" w:type="dxa"/>
            <w:vMerge w:val="restart"/>
            <w:tcBorders>
              <w:left w:val="single" w:sz="4" w:space="0" w:color="auto"/>
            </w:tcBorders>
            <w:vAlign w:val="center"/>
          </w:tcPr>
          <w:p w:rsidR="00E6783C" w:rsidRDefault="00E6783C" w:rsidP="00E6783C">
            <w:pPr>
              <w:ind w:firstLine="4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5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разучивают считалки для проведения совместных подвижных игр; используют их при распределении игровых ролей </w:t>
            </w:r>
            <w:proofErr w:type="gramStart"/>
            <w:r w:rsidRPr="005A5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среди</w:t>
            </w:r>
            <w:proofErr w:type="gramEnd"/>
            <w:r w:rsidRPr="005A5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играющих;</w:t>
            </w:r>
          </w:p>
          <w:p w:rsidR="00E6783C" w:rsidRDefault="00E6783C" w:rsidP="00E6783C">
            <w:pPr>
              <w:ind w:firstLine="4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5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разучивают игровые действия и правила подвижных игр; обучаются способам организации и подготовки игровых площадок;</w:t>
            </w:r>
          </w:p>
          <w:p w:rsidR="00E6783C" w:rsidRDefault="00E6783C" w:rsidP="00E6783C">
            <w:pPr>
              <w:ind w:firstLine="4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5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обучаются самостоятельной организации и проведению подвижных игр (по учебным группам);</w:t>
            </w:r>
          </w:p>
          <w:p w:rsidR="00E6783C" w:rsidRPr="003C7BFA" w:rsidRDefault="00E6783C" w:rsidP="00E6783C">
            <w:pPr>
              <w:ind w:firstLine="4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5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играют в разученные подвижные игры;</w:t>
            </w:r>
          </w:p>
        </w:tc>
        <w:tc>
          <w:tcPr>
            <w:tcW w:w="1118" w:type="dxa"/>
            <w:vAlign w:val="center"/>
          </w:tcPr>
          <w:p w:rsidR="00E6783C" w:rsidRPr="00381178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E6783C" w:rsidRPr="002A215B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215B">
              <w:rPr>
                <w:rFonts w:ascii="Times New Roman" w:eastAsia="Times New Roman" w:hAnsi="Times New Roman" w:cs="Times New Roman"/>
                <w:sz w:val="28"/>
                <w:szCs w:val="28"/>
              </w:rPr>
              <w:t>6,10</w:t>
            </w:r>
          </w:p>
        </w:tc>
        <w:tc>
          <w:tcPr>
            <w:tcW w:w="1118" w:type="dxa"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783C" w:rsidRPr="00381178" w:rsidTr="00E6783C">
        <w:trPr>
          <w:trHeight w:val="101"/>
        </w:trPr>
        <w:tc>
          <w:tcPr>
            <w:tcW w:w="674" w:type="dxa"/>
          </w:tcPr>
          <w:p w:rsidR="00E6783C" w:rsidRPr="007F7C39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965" w:type="dxa"/>
            <w:tcBorders>
              <w:right w:val="single" w:sz="4" w:space="0" w:color="auto"/>
            </w:tcBorders>
            <w:vAlign w:val="bottom"/>
          </w:tcPr>
          <w:p w:rsidR="00E6783C" w:rsidRPr="006E177C" w:rsidRDefault="00E6783C" w:rsidP="00E6783C">
            <w:pPr>
              <w:outlineLvl w:val="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6E177C">
              <w:rPr>
                <w:rFonts w:ascii="Times New Roman" w:eastAsia="Times New Roman" w:hAnsi="Times New Roman"/>
                <w:sz w:val="28"/>
                <w:szCs w:val="28"/>
              </w:rPr>
              <w:t>Игра «Пятнашки»</w:t>
            </w:r>
          </w:p>
        </w:tc>
        <w:tc>
          <w:tcPr>
            <w:tcW w:w="4675" w:type="dxa"/>
            <w:vMerge/>
            <w:tcBorders>
              <w:left w:val="single" w:sz="4" w:space="0" w:color="auto"/>
            </w:tcBorders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8" w:type="dxa"/>
            <w:vAlign w:val="center"/>
          </w:tcPr>
          <w:p w:rsidR="00E6783C" w:rsidRPr="00381178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E6783C" w:rsidRPr="002A215B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215B">
              <w:rPr>
                <w:rFonts w:ascii="Times New Roman" w:eastAsia="Times New Roman" w:hAnsi="Times New Roman" w:cs="Times New Roman"/>
                <w:sz w:val="28"/>
                <w:szCs w:val="28"/>
              </w:rPr>
              <w:t>10,10</w:t>
            </w:r>
          </w:p>
        </w:tc>
        <w:tc>
          <w:tcPr>
            <w:tcW w:w="1118" w:type="dxa"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783C" w:rsidRPr="00381178" w:rsidTr="00E6783C">
        <w:trPr>
          <w:trHeight w:val="221"/>
        </w:trPr>
        <w:tc>
          <w:tcPr>
            <w:tcW w:w="674" w:type="dxa"/>
          </w:tcPr>
          <w:p w:rsidR="00E6783C" w:rsidRPr="007F7C39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965" w:type="dxa"/>
            <w:tcBorders>
              <w:right w:val="single" w:sz="4" w:space="0" w:color="auto"/>
            </w:tcBorders>
            <w:vAlign w:val="bottom"/>
          </w:tcPr>
          <w:p w:rsidR="00E6783C" w:rsidRPr="006E177C" w:rsidRDefault="00E6783C" w:rsidP="00E6783C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E177C">
              <w:rPr>
                <w:rFonts w:ascii="Times New Roman" w:eastAsia="Times New Roman" w:hAnsi="Times New Roman"/>
                <w:sz w:val="28"/>
                <w:szCs w:val="28"/>
              </w:rPr>
              <w:t>Игра «Точный расчет»</w:t>
            </w:r>
          </w:p>
        </w:tc>
        <w:tc>
          <w:tcPr>
            <w:tcW w:w="4675" w:type="dxa"/>
            <w:vMerge/>
            <w:tcBorders>
              <w:left w:val="single" w:sz="4" w:space="0" w:color="auto"/>
            </w:tcBorders>
          </w:tcPr>
          <w:p w:rsidR="00E6783C" w:rsidRPr="00381178" w:rsidRDefault="00E6783C" w:rsidP="00E6783C">
            <w:pPr>
              <w:ind w:firstLine="318"/>
              <w:rPr>
                <w:rFonts w:ascii="Times New Roman" w:hAnsi="Times New Roman" w:cs="Times New Roman"/>
              </w:rPr>
            </w:pPr>
          </w:p>
        </w:tc>
        <w:tc>
          <w:tcPr>
            <w:tcW w:w="1118" w:type="dxa"/>
            <w:vAlign w:val="center"/>
          </w:tcPr>
          <w:p w:rsidR="00E6783C" w:rsidRPr="00381178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E6783C" w:rsidRPr="002A215B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215B">
              <w:rPr>
                <w:rFonts w:ascii="Times New Roman" w:eastAsia="Times New Roman" w:hAnsi="Times New Roman" w:cs="Times New Roman"/>
                <w:sz w:val="28"/>
                <w:szCs w:val="28"/>
              </w:rPr>
              <w:t>13,10</w:t>
            </w:r>
          </w:p>
        </w:tc>
        <w:tc>
          <w:tcPr>
            <w:tcW w:w="1118" w:type="dxa"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783C" w:rsidRPr="00381178" w:rsidTr="00E6783C">
        <w:trPr>
          <w:trHeight w:val="70"/>
        </w:trPr>
        <w:tc>
          <w:tcPr>
            <w:tcW w:w="674" w:type="dxa"/>
          </w:tcPr>
          <w:p w:rsidR="00E6783C" w:rsidRPr="007F7C39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965" w:type="dxa"/>
            <w:tcBorders>
              <w:right w:val="single" w:sz="4" w:space="0" w:color="auto"/>
            </w:tcBorders>
            <w:vAlign w:val="bottom"/>
          </w:tcPr>
          <w:p w:rsidR="00E6783C" w:rsidRPr="006E177C" w:rsidRDefault="00E6783C" w:rsidP="00E6783C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E177C">
              <w:rPr>
                <w:rFonts w:ascii="Times New Roman" w:eastAsia="Times New Roman" w:hAnsi="Times New Roman"/>
                <w:sz w:val="28"/>
                <w:szCs w:val="28"/>
              </w:rPr>
              <w:t>Подвижная игра «Охотники и утки».</w:t>
            </w:r>
          </w:p>
        </w:tc>
        <w:tc>
          <w:tcPr>
            <w:tcW w:w="4675" w:type="dxa"/>
            <w:vMerge/>
            <w:tcBorders>
              <w:left w:val="single" w:sz="4" w:space="0" w:color="auto"/>
            </w:tcBorders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E6783C" w:rsidRPr="00381178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E6783C" w:rsidRPr="002A215B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215B">
              <w:rPr>
                <w:rFonts w:ascii="Times New Roman" w:eastAsia="Times New Roman" w:hAnsi="Times New Roman" w:cs="Times New Roman"/>
                <w:sz w:val="28"/>
                <w:szCs w:val="28"/>
              </w:rPr>
              <w:t>17,10</w:t>
            </w:r>
          </w:p>
        </w:tc>
        <w:tc>
          <w:tcPr>
            <w:tcW w:w="1118" w:type="dxa"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783C" w:rsidRPr="00381178" w:rsidTr="00E6783C">
        <w:trPr>
          <w:trHeight w:val="70"/>
        </w:trPr>
        <w:tc>
          <w:tcPr>
            <w:tcW w:w="674" w:type="dxa"/>
          </w:tcPr>
          <w:p w:rsidR="00E6783C" w:rsidRPr="007F7C39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965" w:type="dxa"/>
            <w:tcBorders>
              <w:right w:val="single" w:sz="4" w:space="0" w:color="auto"/>
            </w:tcBorders>
            <w:vAlign w:val="bottom"/>
          </w:tcPr>
          <w:p w:rsidR="00E6783C" w:rsidRPr="006E177C" w:rsidRDefault="00E6783C" w:rsidP="00E6783C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E177C">
              <w:rPr>
                <w:rFonts w:ascii="Times New Roman" w:eastAsia="Times New Roman" w:hAnsi="Times New Roman"/>
                <w:sz w:val="28"/>
                <w:szCs w:val="28"/>
              </w:rPr>
              <w:t>Подвижные игры с баскетбольным мячом. «Передал — садись».</w:t>
            </w:r>
          </w:p>
        </w:tc>
        <w:tc>
          <w:tcPr>
            <w:tcW w:w="4675" w:type="dxa"/>
            <w:vMerge/>
            <w:tcBorders>
              <w:left w:val="single" w:sz="4" w:space="0" w:color="auto"/>
            </w:tcBorders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E6783C" w:rsidRPr="00381178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E6783C" w:rsidRPr="002A215B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215B">
              <w:rPr>
                <w:rFonts w:ascii="Times New Roman" w:eastAsia="Times New Roman" w:hAnsi="Times New Roman" w:cs="Times New Roman"/>
                <w:sz w:val="28"/>
                <w:szCs w:val="28"/>
              </w:rPr>
              <w:t>20,10</w:t>
            </w:r>
          </w:p>
        </w:tc>
        <w:tc>
          <w:tcPr>
            <w:tcW w:w="1118" w:type="dxa"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783C" w:rsidRPr="00381178" w:rsidTr="00E6783C">
        <w:trPr>
          <w:trHeight w:val="70"/>
        </w:trPr>
        <w:tc>
          <w:tcPr>
            <w:tcW w:w="674" w:type="dxa"/>
          </w:tcPr>
          <w:p w:rsidR="00E6783C" w:rsidRPr="007F7C39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965" w:type="dxa"/>
            <w:tcBorders>
              <w:right w:val="single" w:sz="4" w:space="0" w:color="auto"/>
            </w:tcBorders>
            <w:vAlign w:val="bottom"/>
          </w:tcPr>
          <w:p w:rsidR="00E6783C" w:rsidRPr="006E177C" w:rsidRDefault="00E6783C" w:rsidP="00E6783C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6E177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Ведение и передача баскетбольного мяча. «Круговая охота».</w:t>
            </w:r>
          </w:p>
        </w:tc>
        <w:tc>
          <w:tcPr>
            <w:tcW w:w="4675" w:type="dxa"/>
            <w:vMerge/>
            <w:tcBorders>
              <w:left w:val="single" w:sz="4" w:space="0" w:color="auto"/>
            </w:tcBorders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E6783C" w:rsidRPr="00381178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E6783C" w:rsidRPr="002A215B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215B">
              <w:rPr>
                <w:rFonts w:ascii="Times New Roman" w:eastAsia="Times New Roman" w:hAnsi="Times New Roman" w:cs="Times New Roman"/>
                <w:sz w:val="28"/>
                <w:szCs w:val="28"/>
              </w:rPr>
              <w:t>24,10</w:t>
            </w:r>
          </w:p>
        </w:tc>
        <w:tc>
          <w:tcPr>
            <w:tcW w:w="1118" w:type="dxa"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783C" w:rsidRPr="00381178" w:rsidTr="00E6783C">
        <w:trPr>
          <w:trHeight w:val="654"/>
        </w:trPr>
        <w:tc>
          <w:tcPr>
            <w:tcW w:w="674" w:type="dxa"/>
          </w:tcPr>
          <w:p w:rsidR="00E6783C" w:rsidRPr="007F7C39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965" w:type="dxa"/>
            <w:tcBorders>
              <w:right w:val="single" w:sz="4" w:space="0" w:color="auto"/>
            </w:tcBorders>
            <w:vAlign w:val="bottom"/>
          </w:tcPr>
          <w:p w:rsidR="00E6783C" w:rsidRPr="006E177C" w:rsidRDefault="00E6783C" w:rsidP="00E6783C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6E177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Подвижные игры с баскетбольным мячом. «Не давай мяча водящему».</w:t>
            </w:r>
          </w:p>
        </w:tc>
        <w:tc>
          <w:tcPr>
            <w:tcW w:w="4675" w:type="dxa"/>
            <w:vMerge/>
            <w:tcBorders>
              <w:left w:val="single" w:sz="4" w:space="0" w:color="auto"/>
            </w:tcBorders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E6783C" w:rsidRPr="00381178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E6783C" w:rsidRPr="002A215B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215B">
              <w:rPr>
                <w:rFonts w:ascii="Times New Roman" w:eastAsia="Times New Roman" w:hAnsi="Times New Roman" w:cs="Times New Roman"/>
                <w:sz w:val="28"/>
                <w:szCs w:val="28"/>
              </w:rPr>
              <w:t>27,10</w:t>
            </w:r>
          </w:p>
        </w:tc>
        <w:tc>
          <w:tcPr>
            <w:tcW w:w="1118" w:type="dxa"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783C" w:rsidRPr="00381178" w:rsidTr="00E6783C">
        <w:tc>
          <w:tcPr>
            <w:tcW w:w="10314" w:type="dxa"/>
            <w:gridSpan w:val="3"/>
          </w:tcPr>
          <w:p w:rsidR="00E6783C" w:rsidRPr="007F7C39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7F7C39"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>2четверть.</w:t>
            </w:r>
          </w:p>
        </w:tc>
        <w:tc>
          <w:tcPr>
            <w:tcW w:w="1118" w:type="dxa"/>
            <w:vAlign w:val="center"/>
          </w:tcPr>
          <w:p w:rsidR="00E6783C" w:rsidRPr="007F7C39" w:rsidRDefault="00E6783C" w:rsidP="00E6783C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>15</w:t>
            </w:r>
            <w:r w:rsidRPr="007F7C39"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>ч.</w:t>
            </w:r>
          </w:p>
        </w:tc>
        <w:tc>
          <w:tcPr>
            <w:tcW w:w="1118" w:type="dxa"/>
            <w:vAlign w:val="center"/>
          </w:tcPr>
          <w:p w:rsidR="00E6783C" w:rsidRPr="002A215B" w:rsidRDefault="00E6783C" w:rsidP="00E678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783C" w:rsidRPr="00381178" w:rsidTr="00E6783C">
        <w:tc>
          <w:tcPr>
            <w:tcW w:w="10314" w:type="dxa"/>
            <w:gridSpan w:val="3"/>
            <w:vAlign w:val="center"/>
          </w:tcPr>
          <w:p w:rsidR="00E6783C" w:rsidRPr="00381178" w:rsidRDefault="00E6783C" w:rsidP="00E678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270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Подвижные игры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и спортивные игры</w:t>
            </w:r>
          </w:p>
        </w:tc>
        <w:tc>
          <w:tcPr>
            <w:tcW w:w="1118" w:type="dxa"/>
            <w:vAlign w:val="center"/>
          </w:tcPr>
          <w:p w:rsidR="00E6783C" w:rsidRPr="007F7C39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7F7C3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8ч.</w:t>
            </w:r>
          </w:p>
        </w:tc>
        <w:tc>
          <w:tcPr>
            <w:tcW w:w="1118" w:type="dxa"/>
            <w:vAlign w:val="center"/>
          </w:tcPr>
          <w:p w:rsidR="00E6783C" w:rsidRPr="002A215B" w:rsidRDefault="00E6783C" w:rsidP="00E678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783C" w:rsidRPr="00381178" w:rsidTr="00E6783C">
        <w:trPr>
          <w:trHeight w:val="654"/>
        </w:trPr>
        <w:tc>
          <w:tcPr>
            <w:tcW w:w="674" w:type="dxa"/>
          </w:tcPr>
          <w:p w:rsidR="00E6783C" w:rsidRPr="007F7C39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965" w:type="dxa"/>
            <w:vAlign w:val="bottom"/>
          </w:tcPr>
          <w:p w:rsidR="00E6783C" w:rsidRPr="008E399E" w:rsidRDefault="00E6783C" w:rsidP="00E6783C">
            <w:pPr>
              <w:outlineLvl w:val="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Ведение и передача мяча. Подвижная игра </w:t>
            </w:r>
            <w:r w:rsidRPr="006E177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«Круговая охота».</w:t>
            </w:r>
          </w:p>
        </w:tc>
        <w:tc>
          <w:tcPr>
            <w:tcW w:w="4675" w:type="dxa"/>
            <w:vMerge w:val="restart"/>
            <w:vAlign w:val="center"/>
          </w:tcPr>
          <w:p w:rsidR="00E6783C" w:rsidRDefault="00E6783C" w:rsidP="00E6783C">
            <w:pPr>
              <w:ind w:firstLine="31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5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универсальных умений по самостоятельному выполнению упражнений для развития координации, моторики и жизненно важных навыков и умений;</w:t>
            </w:r>
          </w:p>
          <w:p w:rsidR="00E6783C" w:rsidRPr="005A5792" w:rsidRDefault="00E6783C" w:rsidP="00E678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Общаться и взаимодействовать в игровой деятельности;</w:t>
            </w:r>
          </w:p>
          <w:p w:rsidR="00E6783C" w:rsidRDefault="00E6783C" w:rsidP="00E6783C">
            <w:pPr>
              <w:ind w:firstLine="31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Проводить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общеразвивающие</w:t>
            </w:r>
            <w:proofErr w:type="spellEnd"/>
            <w:r w:rsidRPr="005A5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ролевые подвижные игры и спортивные эстафеты с элементами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соревновательной деятельности;</w:t>
            </w:r>
          </w:p>
          <w:p w:rsidR="00E6783C" w:rsidRPr="00381178" w:rsidRDefault="00E6783C" w:rsidP="00E6783C">
            <w:pPr>
              <w:ind w:firstLine="318"/>
              <w:rPr>
                <w:rFonts w:ascii="Times New Roman" w:hAnsi="Times New Roman" w:cs="Times New Roman"/>
                <w:color w:val="000000"/>
              </w:rPr>
            </w:pPr>
            <w:r w:rsidRPr="005A5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игровые задания; Общаться и взаимодействовать в игровой деятельности;</w:t>
            </w:r>
          </w:p>
        </w:tc>
        <w:tc>
          <w:tcPr>
            <w:tcW w:w="1118" w:type="dxa"/>
            <w:vAlign w:val="center"/>
          </w:tcPr>
          <w:p w:rsidR="00E6783C" w:rsidRPr="00381178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E6783C" w:rsidRPr="002A215B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7,11</w:t>
            </w:r>
          </w:p>
        </w:tc>
        <w:tc>
          <w:tcPr>
            <w:tcW w:w="1118" w:type="dxa"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783C" w:rsidRPr="00381178" w:rsidTr="00E6783C">
        <w:tc>
          <w:tcPr>
            <w:tcW w:w="674" w:type="dxa"/>
          </w:tcPr>
          <w:p w:rsidR="00E6783C" w:rsidRPr="007F7C39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965" w:type="dxa"/>
            <w:vAlign w:val="bottom"/>
          </w:tcPr>
          <w:p w:rsidR="00E6783C" w:rsidRPr="008E399E" w:rsidRDefault="00E6783C" w:rsidP="00E6783C">
            <w:pPr>
              <w:outlineLvl w:val="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6E177C">
              <w:rPr>
                <w:rFonts w:ascii="Times New Roman" w:eastAsia="Times New Roman" w:hAnsi="Times New Roman"/>
                <w:sz w:val="28"/>
                <w:szCs w:val="28"/>
              </w:rPr>
              <w:t>Подвижные игры с баскетбольным мячом. «Передал — садись».</w:t>
            </w:r>
          </w:p>
        </w:tc>
        <w:tc>
          <w:tcPr>
            <w:tcW w:w="4675" w:type="dxa"/>
            <w:vMerge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8" w:type="dxa"/>
            <w:vAlign w:val="center"/>
          </w:tcPr>
          <w:p w:rsidR="00E6783C" w:rsidRPr="00381178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E6783C" w:rsidRPr="002A215B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10,11</w:t>
            </w:r>
          </w:p>
        </w:tc>
        <w:tc>
          <w:tcPr>
            <w:tcW w:w="1118" w:type="dxa"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783C" w:rsidRPr="00381178" w:rsidTr="00E6783C">
        <w:tc>
          <w:tcPr>
            <w:tcW w:w="674" w:type="dxa"/>
            <w:vMerge w:val="restart"/>
          </w:tcPr>
          <w:p w:rsidR="00E6783C" w:rsidRPr="007F7C39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965" w:type="dxa"/>
            <w:vMerge w:val="restart"/>
            <w:vAlign w:val="bottom"/>
          </w:tcPr>
          <w:p w:rsidR="00E6783C" w:rsidRPr="008E399E" w:rsidRDefault="00E6783C" w:rsidP="00E6783C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6E177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Подвижные игры с баскетбольным мячом. «Не давай мяча водящему».</w:t>
            </w:r>
          </w:p>
        </w:tc>
        <w:tc>
          <w:tcPr>
            <w:tcW w:w="4675" w:type="dxa"/>
            <w:vMerge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8" w:type="dxa"/>
            <w:vAlign w:val="center"/>
          </w:tcPr>
          <w:p w:rsidR="00E6783C" w:rsidRPr="00381178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E6783C" w:rsidRPr="002A215B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14,11</w:t>
            </w:r>
          </w:p>
        </w:tc>
        <w:tc>
          <w:tcPr>
            <w:tcW w:w="1118" w:type="dxa"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783C" w:rsidRPr="00381178" w:rsidTr="00E6783C">
        <w:tc>
          <w:tcPr>
            <w:tcW w:w="674" w:type="dxa"/>
            <w:vMerge/>
          </w:tcPr>
          <w:p w:rsidR="00E6783C" w:rsidRPr="007F7C39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5" w:type="dxa"/>
            <w:vMerge/>
            <w:vAlign w:val="bottom"/>
          </w:tcPr>
          <w:p w:rsidR="00E6783C" w:rsidRPr="006E177C" w:rsidRDefault="00E6783C" w:rsidP="00E6783C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675" w:type="dxa"/>
            <w:vMerge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8" w:type="dxa"/>
            <w:vAlign w:val="center"/>
          </w:tcPr>
          <w:p w:rsidR="00E6783C" w:rsidRPr="00381178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E6783C" w:rsidRPr="002A215B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17,11</w:t>
            </w:r>
          </w:p>
        </w:tc>
        <w:tc>
          <w:tcPr>
            <w:tcW w:w="1118" w:type="dxa"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783C" w:rsidRPr="00381178" w:rsidTr="00E6783C">
        <w:tc>
          <w:tcPr>
            <w:tcW w:w="674" w:type="dxa"/>
          </w:tcPr>
          <w:p w:rsidR="00E6783C" w:rsidRPr="007F7C39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965" w:type="dxa"/>
            <w:vAlign w:val="bottom"/>
          </w:tcPr>
          <w:p w:rsidR="00E6783C" w:rsidRPr="008E399E" w:rsidRDefault="00E6783C" w:rsidP="00E6783C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Спортивный марафон «Внимание на старт». Игра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Капмтаны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675" w:type="dxa"/>
            <w:vMerge/>
          </w:tcPr>
          <w:p w:rsidR="00E6783C" w:rsidRPr="00381178" w:rsidRDefault="00E6783C" w:rsidP="00E6783C">
            <w:pPr>
              <w:ind w:firstLine="318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18" w:type="dxa"/>
            <w:vAlign w:val="center"/>
          </w:tcPr>
          <w:p w:rsidR="00E6783C" w:rsidRPr="00381178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E6783C" w:rsidRPr="002A215B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21,11</w:t>
            </w:r>
          </w:p>
        </w:tc>
        <w:tc>
          <w:tcPr>
            <w:tcW w:w="1118" w:type="dxa"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783C" w:rsidRPr="00381178" w:rsidTr="00E6783C">
        <w:tc>
          <w:tcPr>
            <w:tcW w:w="674" w:type="dxa"/>
          </w:tcPr>
          <w:p w:rsidR="00E6783C" w:rsidRPr="007F7C39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965" w:type="dxa"/>
            <w:vAlign w:val="bottom"/>
          </w:tcPr>
          <w:p w:rsidR="00E6783C" w:rsidRPr="008E399E" w:rsidRDefault="00E6783C" w:rsidP="00E6783C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Игра </w:t>
            </w:r>
            <w:r w:rsidRPr="006E177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«Не давай мяча водящему».</w:t>
            </w:r>
          </w:p>
        </w:tc>
        <w:tc>
          <w:tcPr>
            <w:tcW w:w="4675" w:type="dxa"/>
            <w:vMerge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8" w:type="dxa"/>
            <w:vAlign w:val="center"/>
          </w:tcPr>
          <w:p w:rsidR="00E6783C" w:rsidRPr="00381178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E6783C" w:rsidRPr="002A215B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24,11</w:t>
            </w:r>
          </w:p>
        </w:tc>
        <w:tc>
          <w:tcPr>
            <w:tcW w:w="1118" w:type="dxa"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783C" w:rsidRPr="00381178" w:rsidTr="00E6783C">
        <w:tc>
          <w:tcPr>
            <w:tcW w:w="674" w:type="dxa"/>
            <w:vMerge w:val="restart"/>
          </w:tcPr>
          <w:p w:rsidR="00E6783C" w:rsidRPr="007F7C39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965" w:type="dxa"/>
            <w:vMerge w:val="restart"/>
            <w:vAlign w:val="bottom"/>
          </w:tcPr>
          <w:p w:rsidR="00E6783C" w:rsidRPr="008E399E" w:rsidRDefault="00E6783C" w:rsidP="00E6783C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Подвижная игра «Горелки».</w:t>
            </w:r>
          </w:p>
        </w:tc>
        <w:tc>
          <w:tcPr>
            <w:tcW w:w="4675" w:type="dxa"/>
            <w:vMerge/>
          </w:tcPr>
          <w:p w:rsidR="00E6783C" w:rsidRPr="00381178" w:rsidRDefault="00E6783C" w:rsidP="00E6783C">
            <w:pPr>
              <w:ind w:firstLine="318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18" w:type="dxa"/>
            <w:vAlign w:val="center"/>
          </w:tcPr>
          <w:p w:rsidR="00E6783C" w:rsidRPr="00381178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E6783C" w:rsidRPr="002A215B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28,11</w:t>
            </w:r>
          </w:p>
        </w:tc>
        <w:tc>
          <w:tcPr>
            <w:tcW w:w="1118" w:type="dxa"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783C" w:rsidRPr="00381178" w:rsidTr="00E6783C">
        <w:tc>
          <w:tcPr>
            <w:tcW w:w="674" w:type="dxa"/>
            <w:vMerge/>
          </w:tcPr>
          <w:p w:rsidR="00E6783C" w:rsidRPr="007F7C39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5" w:type="dxa"/>
            <w:vMerge/>
            <w:tcBorders>
              <w:bottom w:val="single" w:sz="4" w:space="0" w:color="auto"/>
            </w:tcBorders>
          </w:tcPr>
          <w:p w:rsidR="00E6783C" w:rsidRDefault="00E6783C" w:rsidP="00E6783C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675" w:type="dxa"/>
            <w:vMerge/>
            <w:tcBorders>
              <w:bottom w:val="single" w:sz="4" w:space="0" w:color="auto"/>
            </w:tcBorders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vAlign w:val="center"/>
          </w:tcPr>
          <w:p w:rsidR="00E6783C" w:rsidRPr="00381178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E6783C" w:rsidRPr="002A215B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1,12</w:t>
            </w:r>
          </w:p>
        </w:tc>
        <w:tc>
          <w:tcPr>
            <w:tcW w:w="1118" w:type="dxa"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783C" w:rsidRPr="00381178" w:rsidTr="00E6783C">
        <w:tc>
          <w:tcPr>
            <w:tcW w:w="10314" w:type="dxa"/>
            <w:gridSpan w:val="3"/>
          </w:tcPr>
          <w:p w:rsidR="00E6783C" w:rsidRPr="008E399E" w:rsidRDefault="00E6783C" w:rsidP="00E6783C">
            <w:pPr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E399E"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>Гимнастика с элементами акробатики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6783C" w:rsidRPr="00A14745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>7</w:t>
            </w:r>
            <w:r w:rsidRPr="008E399E"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>ч.</w:t>
            </w:r>
          </w:p>
        </w:tc>
        <w:tc>
          <w:tcPr>
            <w:tcW w:w="1118" w:type="dxa"/>
            <w:vAlign w:val="center"/>
          </w:tcPr>
          <w:p w:rsidR="00E6783C" w:rsidRPr="002A215B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783C" w:rsidRPr="00381178" w:rsidTr="00E6783C">
        <w:tc>
          <w:tcPr>
            <w:tcW w:w="674" w:type="dxa"/>
          </w:tcPr>
          <w:p w:rsidR="00E6783C" w:rsidRPr="007F7C39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965" w:type="dxa"/>
            <w:tcBorders>
              <w:top w:val="single" w:sz="4" w:space="0" w:color="auto"/>
            </w:tcBorders>
            <w:vAlign w:val="bottom"/>
          </w:tcPr>
          <w:p w:rsidR="00E6783C" w:rsidRPr="008E399E" w:rsidRDefault="00E6783C" w:rsidP="00E6783C">
            <w:pPr>
              <w:outlineLvl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E399E">
              <w:rPr>
                <w:rFonts w:ascii="Times New Roman" w:eastAsia="Times New Roman" w:hAnsi="Times New Roman"/>
                <w:sz w:val="28"/>
                <w:szCs w:val="28"/>
              </w:rPr>
              <w:t xml:space="preserve">Подтягивание на горизонтальной </w:t>
            </w:r>
            <w:r w:rsidRPr="008E399E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скамейке». Подвижная игра «Отгадай, чей голос».</w:t>
            </w:r>
          </w:p>
        </w:tc>
        <w:tc>
          <w:tcPr>
            <w:tcW w:w="4675" w:type="dxa"/>
            <w:vMerge w:val="restart"/>
            <w:tcBorders>
              <w:top w:val="single" w:sz="4" w:space="0" w:color="auto"/>
            </w:tcBorders>
            <w:vAlign w:val="center"/>
          </w:tcPr>
          <w:p w:rsidR="00E6783C" w:rsidRPr="005A5792" w:rsidRDefault="00E6783C" w:rsidP="00E6783C">
            <w:pPr>
              <w:ind w:firstLine="4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Освоение универсальных умений при </w:t>
            </w:r>
            <w:r w:rsidRPr="005A5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выполнении организующих команд:</w:t>
            </w:r>
          </w:p>
          <w:p w:rsidR="00E6783C" w:rsidRPr="005A5792" w:rsidRDefault="00E6783C" w:rsidP="00E6783C">
            <w:pPr>
              <w:ind w:firstLine="4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«Становись!», «Равняйсь!»,</w:t>
            </w:r>
          </w:p>
          <w:p w:rsidR="00E6783C" w:rsidRPr="005A5792" w:rsidRDefault="00E6783C" w:rsidP="00E6783C">
            <w:pPr>
              <w:ind w:firstLine="4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«Смирно!», «Вольно!»</w:t>
            </w:r>
            <w:proofErr w:type="gramStart"/>
            <w:r w:rsidRPr="005A5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,«</w:t>
            </w:r>
            <w:proofErr w:type="gramEnd"/>
            <w:r w:rsidRPr="005A5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Отставить!»,</w:t>
            </w:r>
          </w:p>
          <w:p w:rsidR="00E6783C" w:rsidRDefault="00E6783C" w:rsidP="00E6783C">
            <w:pPr>
              <w:ind w:firstLine="31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5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«Разойдись», «По порядку рассчитайсь!», «На первый—второй рассчитайсь!», «На первый—третий рассчитайсь!»;</w:t>
            </w:r>
          </w:p>
          <w:p w:rsidR="00E6783C" w:rsidRDefault="00E6783C" w:rsidP="00E6783C">
            <w:pPr>
              <w:ind w:firstLine="31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5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универсальных умений по самостоятельному выполнению гимнастических упражнений для растяжки</w:t>
            </w:r>
          </w:p>
          <w:p w:rsidR="00E6783C" w:rsidRPr="005A5792" w:rsidRDefault="00E6783C" w:rsidP="00E6783C">
            <w:pPr>
              <w:ind w:firstLine="3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Освоение универсальных умений по самостоятельному выполнению акробатических упражнений </w:t>
            </w:r>
            <w:proofErr w:type="gramStart"/>
            <w:r w:rsidRPr="005A5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—«</w:t>
            </w:r>
            <w:proofErr w:type="gramEnd"/>
            <w:r w:rsidRPr="005A5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велосипед», «мост» из положения лежа; кувырок в сторону;</w:t>
            </w:r>
          </w:p>
          <w:p w:rsidR="00E6783C" w:rsidRPr="00381178" w:rsidRDefault="00E6783C" w:rsidP="00E6783C">
            <w:pPr>
              <w:ind w:firstLine="457"/>
              <w:rPr>
                <w:rFonts w:ascii="Times New Roman" w:hAnsi="Times New Roman" w:cs="Times New Roman"/>
              </w:rPr>
            </w:pPr>
            <w:r w:rsidRPr="005A5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универсальных умений по самостоятельному выполнению спортивных упражнений (по выбору)</w:t>
            </w:r>
          </w:p>
        </w:tc>
        <w:tc>
          <w:tcPr>
            <w:tcW w:w="1118" w:type="dxa"/>
            <w:tcBorders>
              <w:top w:val="single" w:sz="4" w:space="0" w:color="auto"/>
            </w:tcBorders>
            <w:vAlign w:val="center"/>
          </w:tcPr>
          <w:p w:rsidR="00E6783C" w:rsidRPr="00381178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118" w:type="dxa"/>
            <w:vAlign w:val="center"/>
          </w:tcPr>
          <w:p w:rsidR="00E6783C" w:rsidRPr="002A215B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5,12</w:t>
            </w:r>
          </w:p>
        </w:tc>
        <w:tc>
          <w:tcPr>
            <w:tcW w:w="1118" w:type="dxa"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783C" w:rsidRPr="00381178" w:rsidTr="00E6783C">
        <w:tc>
          <w:tcPr>
            <w:tcW w:w="674" w:type="dxa"/>
            <w:tcBorders>
              <w:bottom w:val="single" w:sz="4" w:space="0" w:color="auto"/>
            </w:tcBorders>
          </w:tcPr>
          <w:p w:rsidR="00E6783C" w:rsidRPr="007F7C39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4965" w:type="dxa"/>
            <w:tcBorders>
              <w:bottom w:val="single" w:sz="4" w:space="0" w:color="auto"/>
            </w:tcBorders>
            <w:vAlign w:val="bottom"/>
          </w:tcPr>
          <w:p w:rsidR="00E6783C" w:rsidRPr="008E399E" w:rsidRDefault="00E6783C" w:rsidP="00E6783C">
            <w:pPr>
              <w:shd w:val="clear" w:color="auto" w:fill="FFFFFF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E399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Группировка. Перекаты в группировке.</w:t>
            </w:r>
          </w:p>
        </w:tc>
        <w:tc>
          <w:tcPr>
            <w:tcW w:w="4675" w:type="dxa"/>
            <w:vMerge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E6783C" w:rsidRPr="00381178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E6783C" w:rsidRPr="002A215B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8,12</w:t>
            </w:r>
          </w:p>
        </w:tc>
        <w:tc>
          <w:tcPr>
            <w:tcW w:w="1118" w:type="dxa"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783C" w:rsidRPr="00381178" w:rsidTr="00E6783C">
        <w:tc>
          <w:tcPr>
            <w:tcW w:w="674" w:type="dxa"/>
            <w:tcBorders>
              <w:top w:val="single" w:sz="4" w:space="0" w:color="auto"/>
              <w:right w:val="single" w:sz="4" w:space="0" w:color="auto"/>
            </w:tcBorders>
          </w:tcPr>
          <w:p w:rsidR="00E6783C" w:rsidRPr="007F7C39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E6783C" w:rsidRPr="008E399E" w:rsidRDefault="00E6783C" w:rsidP="00E6783C">
            <w:pPr>
              <w:shd w:val="clear" w:color="auto" w:fill="FFFFFF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E399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Группировка. Перекаты в группировке. Игра «Медвежата за медом».</w:t>
            </w:r>
          </w:p>
        </w:tc>
        <w:tc>
          <w:tcPr>
            <w:tcW w:w="4675" w:type="dxa"/>
            <w:vMerge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E6783C" w:rsidRPr="00381178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E6783C" w:rsidRPr="002A215B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12,12</w:t>
            </w:r>
          </w:p>
        </w:tc>
        <w:tc>
          <w:tcPr>
            <w:tcW w:w="1118" w:type="dxa"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783C" w:rsidRPr="00381178" w:rsidTr="00E6783C">
        <w:tc>
          <w:tcPr>
            <w:tcW w:w="674" w:type="dxa"/>
            <w:tcBorders>
              <w:right w:val="single" w:sz="4" w:space="0" w:color="auto"/>
            </w:tcBorders>
          </w:tcPr>
          <w:p w:rsidR="00E6783C" w:rsidRPr="007F7C39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965" w:type="dxa"/>
            <w:tcBorders>
              <w:left w:val="single" w:sz="4" w:space="0" w:color="auto"/>
            </w:tcBorders>
            <w:vAlign w:val="bottom"/>
          </w:tcPr>
          <w:p w:rsidR="00E6783C" w:rsidRPr="008E399E" w:rsidRDefault="00E6783C" w:rsidP="00E6783C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E399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Акробатические комбинации. Игра «Парашютисты».</w:t>
            </w:r>
          </w:p>
        </w:tc>
        <w:tc>
          <w:tcPr>
            <w:tcW w:w="4675" w:type="dxa"/>
            <w:vMerge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E6783C" w:rsidRPr="00381178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E6783C" w:rsidRPr="002A215B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15,12</w:t>
            </w:r>
          </w:p>
        </w:tc>
        <w:tc>
          <w:tcPr>
            <w:tcW w:w="1118" w:type="dxa"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783C" w:rsidRPr="00381178" w:rsidTr="00E6783C">
        <w:tc>
          <w:tcPr>
            <w:tcW w:w="674" w:type="dxa"/>
            <w:tcBorders>
              <w:right w:val="single" w:sz="4" w:space="0" w:color="auto"/>
            </w:tcBorders>
          </w:tcPr>
          <w:p w:rsidR="00E6783C" w:rsidRPr="007F7C39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965" w:type="dxa"/>
            <w:tcBorders>
              <w:left w:val="single" w:sz="4" w:space="0" w:color="auto"/>
            </w:tcBorders>
            <w:vAlign w:val="bottom"/>
          </w:tcPr>
          <w:p w:rsidR="00E6783C" w:rsidRPr="008E399E" w:rsidRDefault="00E6783C" w:rsidP="00E6783C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E399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Лазание по гимнастической стенке и канату. </w:t>
            </w:r>
            <w:proofErr w:type="spellStart"/>
            <w:r w:rsidRPr="008E399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Перелезание</w:t>
            </w:r>
            <w:proofErr w:type="spellEnd"/>
            <w:r w:rsidRPr="008E399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через горку матов. ОРУ в движении. Игра «Кузнечики».</w:t>
            </w:r>
          </w:p>
        </w:tc>
        <w:tc>
          <w:tcPr>
            <w:tcW w:w="4675" w:type="dxa"/>
            <w:vMerge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E6783C" w:rsidRPr="00381178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E6783C" w:rsidRPr="002A215B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19,12</w:t>
            </w:r>
          </w:p>
        </w:tc>
        <w:tc>
          <w:tcPr>
            <w:tcW w:w="1118" w:type="dxa"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783C" w:rsidRPr="00381178" w:rsidTr="00E6783C">
        <w:tc>
          <w:tcPr>
            <w:tcW w:w="674" w:type="dxa"/>
            <w:tcBorders>
              <w:right w:val="single" w:sz="4" w:space="0" w:color="auto"/>
            </w:tcBorders>
          </w:tcPr>
          <w:p w:rsidR="00E6783C" w:rsidRPr="007F7C39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96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783C" w:rsidRPr="008E399E" w:rsidRDefault="00E6783C" w:rsidP="00E6783C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E399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имнастика с основами акробатики. </w:t>
            </w:r>
            <w:r w:rsidRPr="008E399E">
              <w:rPr>
                <w:rFonts w:ascii="Times New Roman" w:eastAsia="Times New Roman" w:hAnsi="Times New Roman"/>
                <w:sz w:val="28"/>
                <w:szCs w:val="28"/>
              </w:rPr>
              <w:t>Подвижная игра</w:t>
            </w:r>
            <w:r w:rsidRPr="008E399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«Салки-догонялки», «Змейка»</w:t>
            </w:r>
          </w:p>
        </w:tc>
        <w:tc>
          <w:tcPr>
            <w:tcW w:w="4675" w:type="dxa"/>
            <w:vMerge/>
            <w:tcBorders>
              <w:left w:val="single" w:sz="4" w:space="0" w:color="auto"/>
            </w:tcBorders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E6783C" w:rsidRPr="00381178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E6783C" w:rsidRPr="002A215B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22,12</w:t>
            </w:r>
          </w:p>
        </w:tc>
        <w:tc>
          <w:tcPr>
            <w:tcW w:w="1118" w:type="dxa"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783C" w:rsidRPr="00381178" w:rsidTr="00E6783C">
        <w:tc>
          <w:tcPr>
            <w:tcW w:w="674" w:type="dxa"/>
            <w:tcBorders>
              <w:right w:val="single" w:sz="4" w:space="0" w:color="auto"/>
            </w:tcBorders>
          </w:tcPr>
          <w:p w:rsidR="00E6783C" w:rsidRPr="007F7C39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96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783C" w:rsidRPr="008E399E" w:rsidRDefault="00E6783C" w:rsidP="00E6783C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E399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Акробатические комбинации.</w:t>
            </w:r>
          </w:p>
        </w:tc>
        <w:tc>
          <w:tcPr>
            <w:tcW w:w="4675" w:type="dxa"/>
            <w:vMerge/>
            <w:tcBorders>
              <w:left w:val="single" w:sz="4" w:space="0" w:color="auto"/>
            </w:tcBorders>
          </w:tcPr>
          <w:p w:rsidR="00E6783C" w:rsidRPr="00381178" w:rsidRDefault="00E6783C" w:rsidP="00E6783C">
            <w:pPr>
              <w:ind w:firstLine="318"/>
              <w:rPr>
                <w:rFonts w:ascii="Times New Roman" w:hAnsi="Times New Roman" w:cs="Times New Roman"/>
              </w:rPr>
            </w:pPr>
          </w:p>
        </w:tc>
        <w:tc>
          <w:tcPr>
            <w:tcW w:w="1118" w:type="dxa"/>
            <w:vAlign w:val="center"/>
          </w:tcPr>
          <w:p w:rsidR="00E6783C" w:rsidRPr="00381178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E6783C" w:rsidRPr="002A215B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26,12</w:t>
            </w:r>
          </w:p>
        </w:tc>
        <w:tc>
          <w:tcPr>
            <w:tcW w:w="1118" w:type="dxa"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783C" w:rsidRPr="00381178" w:rsidTr="00E6783C">
        <w:tc>
          <w:tcPr>
            <w:tcW w:w="10314" w:type="dxa"/>
            <w:gridSpan w:val="3"/>
          </w:tcPr>
          <w:p w:rsidR="00E6783C" w:rsidRPr="00E6658C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E6658C"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 xml:space="preserve">3 четверть </w:t>
            </w:r>
          </w:p>
        </w:tc>
        <w:tc>
          <w:tcPr>
            <w:tcW w:w="1118" w:type="dxa"/>
            <w:vAlign w:val="center"/>
          </w:tcPr>
          <w:p w:rsidR="00E6783C" w:rsidRPr="00E6658C" w:rsidRDefault="00E6783C" w:rsidP="00E6783C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6658C"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>7</w:t>
            </w:r>
            <w:r w:rsidRPr="00E6658C"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>ч.</w:t>
            </w:r>
          </w:p>
        </w:tc>
        <w:tc>
          <w:tcPr>
            <w:tcW w:w="1118" w:type="dxa"/>
            <w:vAlign w:val="center"/>
          </w:tcPr>
          <w:p w:rsidR="00E6783C" w:rsidRPr="002A215B" w:rsidRDefault="00E6783C" w:rsidP="00E678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783C" w:rsidRPr="00381178" w:rsidTr="00E6783C">
        <w:tc>
          <w:tcPr>
            <w:tcW w:w="10314" w:type="dxa"/>
            <w:gridSpan w:val="3"/>
          </w:tcPr>
          <w:p w:rsidR="00E6783C" w:rsidRPr="00556664" w:rsidRDefault="00E6783C" w:rsidP="00E678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5666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Основы знаний о физической культуре, способы физкультурной деятельности</w:t>
            </w:r>
          </w:p>
        </w:tc>
        <w:tc>
          <w:tcPr>
            <w:tcW w:w="1118" w:type="dxa"/>
            <w:vAlign w:val="center"/>
          </w:tcPr>
          <w:p w:rsidR="00E6783C" w:rsidRPr="00556664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1</w:t>
            </w:r>
            <w:r w:rsidRPr="0055666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ч.</w:t>
            </w:r>
          </w:p>
        </w:tc>
        <w:tc>
          <w:tcPr>
            <w:tcW w:w="1118" w:type="dxa"/>
            <w:vAlign w:val="center"/>
          </w:tcPr>
          <w:p w:rsidR="00E6783C" w:rsidRPr="002A215B" w:rsidRDefault="00E6783C" w:rsidP="00E678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783C" w:rsidRPr="00381178" w:rsidTr="00E6783C">
        <w:tc>
          <w:tcPr>
            <w:tcW w:w="674" w:type="dxa"/>
            <w:tcBorders>
              <w:right w:val="single" w:sz="4" w:space="0" w:color="auto"/>
            </w:tcBorders>
          </w:tcPr>
          <w:p w:rsidR="00E6783C" w:rsidRPr="007F7C39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96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56664">
              <w:rPr>
                <w:rFonts w:ascii="Times New Roman" w:eastAsia="Times New Roman" w:hAnsi="Times New Roman" w:cs="Times New Roman"/>
                <w:sz w:val="28"/>
                <w:szCs w:val="28"/>
              </w:rPr>
              <w:t>Историческое путешествие «Зарождение физической культуры на территории Древней Руси».</w:t>
            </w:r>
          </w:p>
        </w:tc>
        <w:tc>
          <w:tcPr>
            <w:tcW w:w="4675" w:type="dxa"/>
            <w:tcBorders>
              <w:left w:val="single" w:sz="4" w:space="0" w:color="auto"/>
            </w:tcBorders>
            <w:vAlign w:val="center"/>
          </w:tcPr>
          <w:p w:rsidR="00E6783C" w:rsidRPr="00381178" w:rsidRDefault="00E6783C" w:rsidP="00E6783C">
            <w:pPr>
              <w:ind w:firstLine="318"/>
              <w:rPr>
                <w:rFonts w:ascii="Times New Roman" w:hAnsi="Times New Roman" w:cs="Times New Roman"/>
              </w:rPr>
            </w:pPr>
            <w:r w:rsidRPr="005A5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необходимую информацию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18" w:type="dxa"/>
            <w:vAlign w:val="center"/>
          </w:tcPr>
          <w:p w:rsidR="00E6783C" w:rsidRPr="00381178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E6783C" w:rsidRPr="002A215B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9,01</w:t>
            </w:r>
          </w:p>
        </w:tc>
        <w:tc>
          <w:tcPr>
            <w:tcW w:w="1118" w:type="dxa"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783C" w:rsidRPr="00381178" w:rsidTr="00E6783C">
        <w:tc>
          <w:tcPr>
            <w:tcW w:w="10314" w:type="dxa"/>
            <w:gridSpan w:val="3"/>
            <w:vAlign w:val="center"/>
          </w:tcPr>
          <w:p w:rsidR="00E6783C" w:rsidRPr="00556664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F270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Подвижные игры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и спортивные игры</w:t>
            </w:r>
          </w:p>
        </w:tc>
        <w:tc>
          <w:tcPr>
            <w:tcW w:w="1118" w:type="dxa"/>
            <w:vAlign w:val="center"/>
          </w:tcPr>
          <w:p w:rsidR="00E6783C" w:rsidRPr="00381178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  <w:t>16</w:t>
            </w:r>
            <w:r w:rsidRPr="00556664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  <w:t>ч.</w:t>
            </w:r>
          </w:p>
        </w:tc>
        <w:tc>
          <w:tcPr>
            <w:tcW w:w="1118" w:type="dxa"/>
            <w:vAlign w:val="center"/>
          </w:tcPr>
          <w:p w:rsidR="00E6783C" w:rsidRPr="002A215B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783C" w:rsidRPr="00381178" w:rsidTr="00E6783C">
        <w:trPr>
          <w:trHeight w:val="360"/>
        </w:trPr>
        <w:tc>
          <w:tcPr>
            <w:tcW w:w="674" w:type="dxa"/>
            <w:vMerge w:val="restart"/>
            <w:tcBorders>
              <w:right w:val="single" w:sz="4" w:space="0" w:color="auto"/>
            </w:tcBorders>
          </w:tcPr>
          <w:p w:rsidR="00E6783C" w:rsidRPr="007F7C39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496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783C" w:rsidRPr="00556664" w:rsidRDefault="00E6783C" w:rsidP="00E678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6664">
              <w:rPr>
                <w:rFonts w:ascii="Times New Roman" w:eastAsia="Times New Roman" w:hAnsi="Times New Roman" w:cs="Times New Roman"/>
                <w:sz w:val="28"/>
                <w:szCs w:val="28"/>
              </w:rPr>
              <w:t>Игры: «Лисы и куры», «Точный расчет». Эстафеты.</w:t>
            </w:r>
          </w:p>
        </w:tc>
        <w:tc>
          <w:tcPr>
            <w:tcW w:w="4675" w:type="dxa"/>
            <w:vMerge w:val="restart"/>
            <w:tcBorders>
              <w:left w:val="single" w:sz="4" w:space="0" w:color="auto"/>
            </w:tcBorders>
            <w:vAlign w:val="center"/>
          </w:tcPr>
          <w:p w:rsidR="00E6783C" w:rsidRDefault="00E6783C" w:rsidP="00E6783C">
            <w:pPr>
              <w:ind w:firstLine="31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5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универсальных умений по самостоятельному выполнению упражнений для развития координации, моторики и жизненно важных навыков и умений;</w:t>
            </w:r>
          </w:p>
          <w:p w:rsidR="00E6783C" w:rsidRDefault="00E6783C" w:rsidP="00E6783C">
            <w:pPr>
              <w:ind w:firstLine="31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6783C" w:rsidRDefault="00E6783C" w:rsidP="00E6783C">
            <w:pPr>
              <w:ind w:firstLine="31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6783C" w:rsidRDefault="00E6783C" w:rsidP="00E6783C">
            <w:pPr>
              <w:ind w:firstLine="31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6783C" w:rsidRPr="005A5792" w:rsidRDefault="00E6783C" w:rsidP="00E6783C">
            <w:pPr>
              <w:ind w:firstLine="3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Общаться и взаимодействовать в игровой деятельности;</w:t>
            </w:r>
          </w:p>
          <w:p w:rsidR="00E6783C" w:rsidRDefault="00E6783C" w:rsidP="00E6783C">
            <w:pPr>
              <w:ind w:firstLine="31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6783C" w:rsidRDefault="00E6783C" w:rsidP="00E6783C">
            <w:pPr>
              <w:ind w:firstLine="31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6783C" w:rsidRDefault="00E6783C" w:rsidP="00E6783C">
            <w:pPr>
              <w:ind w:firstLine="31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6783C" w:rsidRDefault="00E6783C" w:rsidP="00E6783C">
            <w:pPr>
              <w:ind w:firstLine="31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Проводить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общеразвивающие</w:t>
            </w:r>
            <w:proofErr w:type="spellEnd"/>
            <w:r w:rsidRPr="005A5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ролевые подвижные игры и спортивные эстафеты с элементами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соревновательной деятельности;</w:t>
            </w:r>
          </w:p>
          <w:p w:rsidR="00E6783C" w:rsidRDefault="00E6783C" w:rsidP="00E6783C">
            <w:pPr>
              <w:ind w:firstLine="31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6783C" w:rsidRDefault="00E6783C" w:rsidP="00E6783C">
            <w:pPr>
              <w:ind w:firstLine="31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6783C" w:rsidRDefault="00E6783C" w:rsidP="00E6783C">
            <w:pPr>
              <w:ind w:firstLine="31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6783C" w:rsidRPr="00381178" w:rsidRDefault="00E6783C" w:rsidP="00E6783C">
            <w:pPr>
              <w:ind w:firstLine="318"/>
              <w:rPr>
                <w:rFonts w:ascii="Times New Roman" w:hAnsi="Times New Roman" w:cs="Times New Roman"/>
                <w:color w:val="000000"/>
              </w:rPr>
            </w:pPr>
            <w:r w:rsidRPr="005A5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игровые задания; Общаться и взаимодействовать в игровой деятельности;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vAlign w:val="center"/>
          </w:tcPr>
          <w:p w:rsidR="00E6783C" w:rsidRPr="00A14745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474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vAlign w:val="center"/>
          </w:tcPr>
          <w:p w:rsidR="00E6783C" w:rsidRPr="002A215B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12,01</w:t>
            </w: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783C" w:rsidRPr="00381178" w:rsidTr="00E6783C">
        <w:trPr>
          <w:trHeight w:val="285"/>
        </w:trPr>
        <w:tc>
          <w:tcPr>
            <w:tcW w:w="674" w:type="dxa"/>
            <w:vMerge/>
            <w:tcBorders>
              <w:right w:val="single" w:sz="4" w:space="0" w:color="auto"/>
            </w:tcBorders>
          </w:tcPr>
          <w:p w:rsidR="00E6783C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5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783C" w:rsidRPr="00556664" w:rsidRDefault="00E6783C" w:rsidP="00E678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5" w:type="dxa"/>
            <w:vMerge/>
            <w:tcBorders>
              <w:left w:val="single" w:sz="4" w:space="0" w:color="auto"/>
            </w:tcBorders>
          </w:tcPr>
          <w:p w:rsidR="00E6783C" w:rsidRPr="00381178" w:rsidRDefault="00E6783C" w:rsidP="00E6783C">
            <w:pPr>
              <w:ind w:firstLine="318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vAlign w:val="center"/>
          </w:tcPr>
          <w:p w:rsidR="00E6783C" w:rsidRPr="00A14745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</w:tcBorders>
            <w:vAlign w:val="center"/>
          </w:tcPr>
          <w:p w:rsidR="00E6783C" w:rsidRPr="002A215B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16,01</w:t>
            </w:r>
          </w:p>
        </w:tc>
        <w:tc>
          <w:tcPr>
            <w:tcW w:w="1118" w:type="dxa"/>
            <w:tcBorders>
              <w:top w:val="single" w:sz="4" w:space="0" w:color="auto"/>
            </w:tcBorders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783C" w:rsidRPr="00381178" w:rsidTr="00E6783C">
        <w:tc>
          <w:tcPr>
            <w:tcW w:w="674" w:type="dxa"/>
            <w:tcBorders>
              <w:right w:val="single" w:sz="4" w:space="0" w:color="auto"/>
            </w:tcBorders>
          </w:tcPr>
          <w:p w:rsidR="00E6783C" w:rsidRPr="007F7C39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96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783C" w:rsidRPr="00556664" w:rsidRDefault="00E6783C" w:rsidP="00E678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6664">
              <w:rPr>
                <w:rFonts w:ascii="Times New Roman" w:eastAsia="Times New Roman" w:hAnsi="Times New Roman" w:cs="Times New Roman"/>
                <w:sz w:val="28"/>
                <w:szCs w:val="28"/>
              </w:rPr>
              <w:t>Игры: «Два мороза», «К своим флажкам». Эстафеты.</w:t>
            </w:r>
          </w:p>
        </w:tc>
        <w:tc>
          <w:tcPr>
            <w:tcW w:w="4675" w:type="dxa"/>
            <w:vMerge/>
            <w:tcBorders>
              <w:left w:val="single" w:sz="4" w:space="0" w:color="auto"/>
            </w:tcBorders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8" w:type="dxa"/>
            <w:vAlign w:val="center"/>
          </w:tcPr>
          <w:p w:rsidR="00E6783C" w:rsidRPr="00A14745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474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E6783C" w:rsidRPr="002A215B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19,01</w:t>
            </w:r>
          </w:p>
        </w:tc>
        <w:tc>
          <w:tcPr>
            <w:tcW w:w="1118" w:type="dxa"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783C" w:rsidRPr="00381178" w:rsidTr="00E6783C">
        <w:tc>
          <w:tcPr>
            <w:tcW w:w="674" w:type="dxa"/>
            <w:tcBorders>
              <w:right w:val="single" w:sz="4" w:space="0" w:color="auto"/>
            </w:tcBorders>
          </w:tcPr>
          <w:p w:rsidR="00E6783C" w:rsidRPr="007F7C39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96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783C" w:rsidRPr="00556664" w:rsidRDefault="00E6783C" w:rsidP="00E6783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566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Эстафеты. ОРУ. Игра «Пятнашки».</w:t>
            </w:r>
          </w:p>
        </w:tc>
        <w:tc>
          <w:tcPr>
            <w:tcW w:w="4675" w:type="dxa"/>
            <w:vMerge/>
            <w:tcBorders>
              <w:left w:val="single" w:sz="4" w:space="0" w:color="auto"/>
            </w:tcBorders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8" w:type="dxa"/>
            <w:vAlign w:val="center"/>
          </w:tcPr>
          <w:p w:rsidR="00E6783C" w:rsidRPr="00A14745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474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E6783C" w:rsidRPr="002A215B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23,01</w:t>
            </w:r>
          </w:p>
        </w:tc>
        <w:tc>
          <w:tcPr>
            <w:tcW w:w="1118" w:type="dxa"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783C" w:rsidRPr="00381178" w:rsidTr="00E6783C">
        <w:tc>
          <w:tcPr>
            <w:tcW w:w="674" w:type="dxa"/>
            <w:tcBorders>
              <w:right w:val="single" w:sz="4" w:space="0" w:color="auto"/>
            </w:tcBorders>
          </w:tcPr>
          <w:p w:rsidR="00E6783C" w:rsidRPr="007F7C39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496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783C" w:rsidRPr="00556664" w:rsidRDefault="00E6783C" w:rsidP="00E6783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566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Игра «Третий лишний». ОРУ.</w:t>
            </w:r>
          </w:p>
        </w:tc>
        <w:tc>
          <w:tcPr>
            <w:tcW w:w="4675" w:type="dxa"/>
            <w:vMerge/>
            <w:tcBorders>
              <w:left w:val="single" w:sz="4" w:space="0" w:color="auto"/>
            </w:tcBorders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8" w:type="dxa"/>
            <w:vAlign w:val="center"/>
          </w:tcPr>
          <w:p w:rsidR="00E6783C" w:rsidRPr="00A14745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474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E6783C" w:rsidRPr="002A215B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30,01</w:t>
            </w:r>
          </w:p>
        </w:tc>
        <w:tc>
          <w:tcPr>
            <w:tcW w:w="1118" w:type="dxa"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783C" w:rsidRPr="00381178" w:rsidTr="00E6783C">
        <w:tc>
          <w:tcPr>
            <w:tcW w:w="674" w:type="dxa"/>
          </w:tcPr>
          <w:p w:rsidR="00E6783C" w:rsidRPr="007F7C39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36</w:t>
            </w:r>
          </w:p>
        </w:tc>
        <w:tc>
          <w:tcPr>
            <w:tcW w:w="4965" w:type="dxa"/>
            <w:tcBorders>
              <w:right w:val="single" w:sz="4" w:space="0" w:color="auto"/>
            </w:tcBorders>
            <w:vAlign w:val="bottom"/>
          </w:tcPr>
          <w:p w:rsidR="00E6783C" w:rsidRPr="00556664" w:rsidRDefault="00E6783C" w:rsidP="00E6783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566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Игра «Воробьи и вороны». Эстафеты.</w:t>
            </w:r>
          </w:p>
        </w:tc>
        <w:tc>
          <w:tcPr>
            <w:tcW w:w="4675" w:type="dxa"/>
            <w:vMerge/>
            <w:tcBorders>
              <w:left w:val="single" w:sz="4" w:space="0" w:color="auto"/>
            </w:tcBorders>
          </w:tcPr>
          <w:p w:rsidR="00E6783C" w:rsidRPr="00381178" w:rsidRDefault="00E6783C" w:rsidP="00E6783C">
            <w:pPr>
              <w:ind w:firstLine="318"/>
              <w:rPr>
                <w:rFonts w:ascii="Times New Roman" w:hAnsi="Times New Roman" w:cs="Times New Roman"/>
              </w:rPr>
            </w:pPr>
          </w:p>
        </w:tc>
        <w:tc>
          <w:tcPr>
            <w:tcW w:w="1118" w:type="dxa"/>
            <w:vAlign w:val="center"/>
          </w:tcPr>
          <w:p w:rsidR="00E6783C" w:rsidRPr="00A14745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474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E6783C" w:rsidRPr="002A215B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2,02</w:t>
            </w:r>
          </w:p>
        </w:tc>
        <w:tc>
          <w:tcPr>
            <w:tcW w:w="1118" w:type="dxa"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783C" w:rsidRPr="00381178" w:rsidTr="00E6783C">
        <w:tc>
          <w:tcPr>
            <w:tcW w:w="674" w:type="dxa"/>
            <w:vMerge w:val="restart"/>
          </w:tcPr>
          <w:p w:rsidR="00E6783C" w:rsidRPr="007F7C39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37</w:t>
            </w:r>
          </w:p>
        </w:tc>
        <w:tc>
          <w:tcPr>
            <w:tcW w:w="4965" w:type="dxa"/>
            <w:vMerge w:val="restart"/>
            <w:tcBorders>
              <w:right w:val="single" w:sz="4" w:space="0" w:color="auto"/>
            </w:tcBorders>
            <w:vAlign w:val="bottom"/>
          </w:tcPr>
          <w:p w:rsidR="00E6783C" w:rsidRPr="00556664" w:rsidRDefault="00E6783C" w:rsidP="00E6783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566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Игра «Пятнашки» Эстафеты.</w:t>
            </w:r>
          </w:p>
        </w:tc>
        <w:tc>
          <w:tcPr>
            <w:tcW w:w="4675" w:type="dxa"/>
            <w:vMerge/>
            <w:tcBorders>
              <w:left w:val="single" w:sz="4" w:space="0" w:color="auto"/>
            </w:tcBorders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8" w:type="dxa"/>
            <w:vAlign w:val="center"/>
          </w:tcPr>
          <w:p w:rsidR="00E6783C" w:rsidRPr="00A14745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E6783C" w:rsidRPr="002A215B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13,02</w:t>
            </w:r>
          </w:p>
        </w:tc>
        <w:tc>
          <w:tcPr>
            <w:tcW w:w="1118" w:type="dxa"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783C" w:rsidRPr="00381178" w:rsidTr="00E6783C">
        <w:tc>
          <w:tcPr>
            <w:tcW w:w="674" w:type="dxa"/>
            <w:vMerge/>
          </w:tcPr>
          <w:p w:rsidR="00E6783C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5" w:type="dxa"/>
            <w:vMerge/>
            <w:tcBorders>
              <w:right w:val="single" w:sz="4" w:space="0" w:color="auto"/>
            </w:tcBorders>
            <w:vAlign w:val="bottom"/>
          </w:tcPr>
          <w:p w:rsidR="00E6783C" w:rsidRPr="00556664" w:rsidRDefault="00E6783C" w:rsidP="00E6783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675" w:type="dxa"/>
            <w:vMerge/>
            <w:tcBorders>
              <w:left w:val="single" w:sz="4" w:space="0" w:color="auto"/>
            </w:tcBorders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8" w:type="dxa"/>
            <w:vAlign w:val="center"/>
          </w:tcPr>
          <w:p w:rsidR="00E6783C" w:rsidRPr="00A14745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E6783C" w:rsidRPr="002A215B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16,02</w:t>
            </w:r>
          </w:p>
        </w:tc>
        <w:tc>
          <w:tcPr>
            <w:tcW w:w="1118" w:type="dxa"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783C" w:rsidRPr="00381178" w:rsidTr="00E6783C">
        <w:trPr>
          <w:trHeight w:val="495"/>
        </w:trPr>
        <w:tc>
          <w:tcPr>
            <w:tcW w:w="674" w:type="dxa"/>
            <w:vMerge w:val="restart"/>
          </w:tcPr>
          <w:p w:rsidR="00E6783C" w:rsidRPr="007F7C39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4965" w:type="dxa"/>
            <w:vMerge w:val="restart"/>
            <w:tcBorders>
              <w:right w:val="single" w:sz="4" w:space="0" w:color="auto"/>
            </w:tcBorders>
            <w:vAlign w:val="bottom"/>
          </w:tcPr>
          <w:p w:rsidR="00E6783C" w:rsidRPr="00556664" w:rsidRDefault="00E6783C" w:rsidP="00E678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666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Бросок мяча снизу на месте. Передача мяча снизу на месте. ОРУ. Эстафеты с мячами. </w:t>
            </w:r>
          </w:p>
        </w:tc>
        <w:tc>
          <w:tcPr>
            <w:tcW w:w="4675" w:type="dxa"/>
            <w:vMerge/>
            <w:tcBorders>
              <w:left w:val="single" w:sz="4" w:space="0" w:color="auto"/>
            </w:tcBorders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vAlign w:val="center"/>
          </w:tcPr>
          <w:p w:rsidR="00E6783C" w:rsidRPr="00A14745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vAlign w:val="center"/>
          </w:tcPr>
          <w:p w:rsidR="00E6783C" w:rsidRPr="002A215B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20,02</w:t>
            </w: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783C" w:rsidRPr="00381178" w:rsidTr="00E6783C">
        <w:trPr>
          <w:trHeight w:val="465"/>
        </w:trPr>
        <w:tc>
          <w:tcPr>
            <w:tcW w:w="674" w:type="dxa"/>
            <w:vMerge/>
          </w:tcPr>
          <w:p w:rsidR="00E6783C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5" w:type="dxa"/>
            <w:vMerge/>
            <w:tcBorders>
              <w:right w:val="single" w:sz="4" w:space="0" w:color="auto"/>
            </w:tcBorders>
            <w:vAlign w:val="bottom"/>
          </w:tcPr>
          <w:p w:rsidR="00E6783C" w:rsidRPr="00556664" w:rsidRDefault="00E6783C" w:rsidP="00E678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5" w:type="dxa"/>
            <w:vMerge/>
            <w:tcBorders>
              <w:left w:val="single" w:sz="4" w:space="0" w:color="auto"/>
            </w:tcBorders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vAlign w:val="center"/>
          </w:tcPr>
          <w:p w:rsidR="00E6783C" w:rsidRPr="00A14745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</w:tcBorders>
            <w:vAlign w:val="center"/>
          </w:tcPr>
          <w:p w:rsidR="00E6783C" w:rsidRPr="002A215B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27,02</w:t>
            </w:r>
          </w:p>
        </w:tc>
        <w:tc>
          <w:tcPr>
            <w:tcW w:w="1118" w:type="dxa"/>
            <w:tcBorders>
              <w:top w:val="single" w:sz="4" w:space="0" w:color="auto"/>
            </w:tcBorders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783C" w:rsidRPr="00381178" w:rsidTr="00E6783C">
        <w:trPr>
          <w:trHeight w:val="555"/>
        </w:trPr>
        <w:tc>
          <w:tcPr>
            <w:tcW w:w="674" w:type="dxa"/>
            <w:vMerge w:val="restart"/>
          </w:tcPr>
          <w:p w:rsidR="00E6783C" w:rsidRPr="007F7C39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4965" w:type="dxa"/>
            <w:vMerge w:val="restart"/>
            <w:tcBorders>
              <w:right w:val="single" w:sz="4" w:space="0" w:color="auto"/>
            </w:tcBorders>
            <w:vAlign w:val="bottom"/>
          </w:tcPr>
          <w:p w:rsidR="00E6783C" w:rsidRPr="00556664" w:rsidRDefault="00E6783C" w:rsidP="00E678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6664">
              <w:rPr>
                <w:rFonts w:ascii="Times New Roman" w:eastAsia="Times New Roman" w:hAnsi="Times New Roman" w:cs="Times New Roman"/>
                <w:sz w:val="28"/>
                <w:szCs w:val="28"/>
              </w:rPr>
              <w:t>Бросок мяча снизу на месте. Ловля мяча на месте. ОРУ. Игра «</w:t>
            </w:r>
            <w:proofErr w:type="gramStart"/>
            <w:r w:rsidRPr="00556664">
              <w:rPr>
                <w:rFonts w:ascii="Times New Roman" w:eastAsia="Times New Roman" w:hAnsi="Times New Roman" w:cs="Times New Roman"/>
                <w:sz w:val="28"/>
                <w:szCs w:val="28"/>
              </w:rPr>
              <w:t>Бросай</w:t>
            </w:r>
            <w:proofErr w:type="gramEnd"/>
            <w:r w:rsidRPr="0055666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поймай». </w:t>
            </w:r>
          </w:p>
        </w:tc>
        <w:tc>
          <w:tcPr>
            <w:tcW w:w="4675" w:type="dxa"/>
            <w:vMerge/>
            <w:tcBorders>
              <w:left w:val="single" w:sz="4" w:space="0" w:color="auto"/>
            </w:tcBorders>
          </w:tcPr>
          <w:p w:rsidR="00E6783C" w:rsidRPr="00381178" w:rsidRDefault="00E6783C" w:rsidP="00E6783C">
            <w:pPr>
              <w:ind w:firstLine="318"/>
              <w:rPr>
                <w:rFonts w:ascii="Times New Roman" w:hAnsi="Times New Roman" w:cs="Times New Roman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vAlign w:val="center"/>
          </w:tcPr>
          <w:p w:rsidR="00E6783C" w:rsidRPr="00A14745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vAlign w:val="center"/>
          </w:tcPr>
          <w:p w:rsidR="00E6783C" w:rsidRPr="002A215B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2,03</w:t>
            </w: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783C" w:rsidRPr="00381178" w:rsidTr="00E6783C">
        <w:trPr>
          <w:trHeight w:val="405"/>
        </w:trPr>
        <w:tc>
          <w:tcPr>
            <w:tcW w:w="674" w:type="dxa"/>
            <w:vMerge/>
          </w:tcPr>
          <w:p w:rsidR="00E6783C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5" w:type="dxa"/>
            <w:vMerge/>
            <w:tcBorders>
              <w:right w:val="single" w:sz="4" w:space="0" w:color="auto"/>
            </w:tcBorders>
            <w:vAlign w:val="bottom"/>
          </w:tcPr>
          <w:p w:rsidR="00E6783C" w:rsidRPr="00556664" w:rsidRDefault="00E6783C" w:rsidP="00E678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5" w:type="dxa"/>
            <w:vMerge/>
            <w:tcBorders>
              <w:left w:val="single" w:sz="4" w:space="0" w:color="auto"/>
            </w:tcBorders>
          </w:tcPr>
          <w:p w:rsidR="00E6783C" w:rsidRPr="00381178" w:rsidRDefault="00E6783C" w:rsidP="00E6783C">
            <w:pPr>
              <w:ind w:firstLine="318"/>
              <w:rPr>
                <w:rFonts w:ascii="Times New Roman" w:hAnsi="Times New Roman" w:cs="Times New Roman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vAlign w:val="center"/>
          </w:tcPr>
          <w:p w:rsidR="00E6783C" w:rsidRPr="00A14745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</w:tcBorders>
            <w:vAlign w:val="center"/>
          </w:tcPr>
          <w:p w:rsidR="00E6783C" w:rsidRPr="002A215B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6,03</w:t>
            </w:r>
          </w:p>
        </w:tc>
        <w:tc>
          <w:tcPr>
            <w:tcW w:w="1118" w:type="dxa"/>
            <w:tcBorders>
              <w:top w:val="single" w:sz="4" w:space="0" w:color="auto"/>
            </w:tcBorders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783C" w:rsidRPr="00381178" w:rsidTr="00E6783C">
        <w:trPr>
          <w:trHeight w:val="970"/>
        </w:trPr>
        <w:tc>
          <w:tcPr>
            <w:tcW w:w="674" w:type="dxa"/>
          </w:tcPr>
          <w:p w:rsidR="00E6783C" w:rsidRPr="007F7C39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4965" w:type="dxa"/>
            <w:tcBorders>
              <w:right w:val="single" w:sz="4" w:space="0" w:color="auto"/>
            </w:tcBorders>
            <w:vAlign w:val="bottom"/>
          </w:tcPr>
          <w:p w:rsidR="00E6783C" w:rsidRPr="00556664" w:rsidRDefault="00E6783C" w:rsidP="00E678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6664">
              <w:rPr>
                <w:rFonts w:ascii="Times New Roman" w:eastAsia="Times New Roman" w:hAnsi="Times New Roman" w:cs="Times New Roman"/>
                <w:sz w:val="28"/>
                <w:szCs w:val="28"/>
              </w:rPr>
              <w:t>Бросок мяча снизу на месте. Ловля мяча на месте. ОРУ. Игра «</w:t>
            </w:r>
            <w:proofErr w:type="gramStart"/>
            <w:r w:rsidRPr="00556664">
              <w:rPr>
                <w:rFonts w:ascii="Times New Roman" w:eastAsia="Times New Roman" w:hAnsi="Times New Roman" w:cs="Times New Roman"/>
                <w:sz w:val="28"/>
                <w:szCs w:val="28"/>
              </w:rPr>
              <w:t>Бросай</w:t>
            </w:r>
            <w:proofErr w:type="gramEnd"/>
            <w:r w:rsidRPr="0055666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поймай». </w:t>
            </w:r>
          </w:p>
        </w:tc>
        <w:tc>
          <w:tcPr>
            <w:tcW w:w="4675" w:type="dxa"/>
            <w:vMerge/>
            <w:tcBorders>
              <w:left w:val="single" w:sz="4" w:space="0" w:color="auto"/>
            </w:tcBorders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E6783C" w:rsidRPr="00A14745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E6783C" w:rsidRPr="002A215B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9,03</w:t>
            </w:r>
          </w:p>
        </w:tc>
        <w:tc>
          <w:tcPr>
            <w:tcW w:w="1118" w:type="dxa"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783C" w:rsidRPr="00381178" w:rsidTr="00E6783C">
        <w:trPr>
          <w:trHeight w:val="970"/>
        </w:trPr>
        <w:tc>
          <w:tcPr>
            <w:tcW w:w="674" w:type="dxa"/>
          </w:tcPr>
          <w:p w:rsidR="00E6783C" w:rsidRPr="007F7C39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4965" w:type="dxa"/>
            <w:tcBorders>
              <w:right w:val="single" w:sz="4" w:space="0" w:color="auto"/>
            </w:tcBorders>
            <w:vAlign w:val="bottom"/>
          </w:tcPr>
          <w:p w:rsidR="00E6783C" w:rsidRPr="00556664" w:rsidRDefault="00E6783C" w:rsidP="00E678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666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Бег с изменением направления, ритма и темпа. Игра «Воробьи и вороны». Эстафеты. </w:t>
            </w:r>
          </w:p>
        </w:tc>
        <w:tc>
          <w:tcPr>
            <w:tcW w:w="4675" w:type="dxa"/>
            <w:vMerge/>
            <w:tcBorders>
              <w:left w:val="single" w:sz="4" w:space="0" w:color="auto"/>
            </w:tcBorders>
          </w:tcPr>
          <w:p w:rsidR="00E6783C" w:rsidRPr="00381178" w:rsidRDefault="00E6783C" w:rsidP="00E6783C">
            <w:pPr>
              <w:ind w:firstLine="318"/>
              <w:rPr>
                <w:rFonts w:ascii="Times New Roman" w:hAnsi="Times New Roman" w:cs="Times New Roman"/>
              </w:rPr>
            </w:pPr>
          </w:p>
        </w:tc>
        <w:tc>
          <w:tcPr>
            <w:tcW w:w="1118" w:type="dxa"/>
            <w:vAlign w:val="center"/>
          </w:tcPr>
          <w:p w:rsidR="00E6783C" w:rsidRPr="00A14745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E6783C" w:rsidRPr="002A215B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13,03</w:t>
            </w:r>
          </w:p>
        </w:tc>
        <w:tc>
          <w:tcPr>
            <w:tcW w:w="1118" w:type="dxa"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783C" w:rsidRPr="00381178" w:rsidTr="00E6783C">
        <w:trPr>
          <w:trHeight w:val="654"/>
        </w:trPr>
        <w:tc>
          <w:tcPr>
            <w:tcW w:w="674" w:type="dxa"/>
            <w:tcBorders>
              <w:right w:val="single" w:sz="4" w:space="0" w:color="auto"/>
            </w:tcBorders>
          </w:tcPr>
          <w:p w:rsidR="00E6783C" w:rsidRPr="007F7C39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496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783C" w:rsidRPr="00556664" w:rsidRDefault="00E6783C" w:rsidP="00E6783C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6664">
              <w:rPr>
                <w:rFonts w:ascii="Times New Roman" w:eastAsia="Times New Roman" w:hAnsi="Times New Roman" w:cs="Times New Roman"/>
                <w:sz w:val="28"/>
                <w:szCs w:val="28"/>
              </w:rPr>
              <w:t>Влияние физических упражнений на осанку. Эстафеты.</w:t>
            </w:r>
          </w:p>
        </w:tc>
        <w:tc>
          <w:tcPr>
            <w:tcW w:w="4675" w:type="dxa"/>
            <w:vMerge/>
            <w:tcBorders>
              <w:left w:val="single" w:sz="4" w:space="0" w:color="auto"/>
            </w:tcBorders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E6783C" w:rsidRPr="00A14745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E6783C" w:rsidRPr="002A215B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16,03</w:t>
            </w:r>
          </w:p>
        </w:tc>
        <w:tc>
          <w:tcPr>
            <w:tcW w:w="1118" w:type="dxa"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783C" w:rsidRPr="00381178" w:rsidTr="00E6783C">
        <w:tc>
          <w:tcPr>
            <w:tcW w:w="10314" w:type="dxa"/>
            <w:gridSpan w:val="3"/>
          </w:tcPr>
          <w:p w:rsidR="00E6783C" w:rsidRPr="00E6658C" w:rsidRDefault="00E6783C" w:rsidP="00E6783C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6658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4 четверть.</w:t>
            </w:r>
          </w:p>
        </w:tc>
        <w:tc>
          <w:tcPr>
            <w:tcW w:w="1118" w:type="dxa"/>
            <w:vAlign w:val="center"/>
          </w:tcPr>
          <w:p w:rsidR="00E6783C" w:rsidRPr="00E6658C" w:rsidRDefault="00E6783C" w:rsidP="00E6783C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17</w:t>
            </w:r>
            <w:r w:rsidRPr="00E6658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ч.</w:t>
            </w:r>
          </w:p>
        </w:tc>
        <w:tc>
          <w:tcPr>
            <w:tcW w:w="1118" w:type="dxa"/>
            <w:vAlign w:val="center"/>
          </w:tcPr>
          <w:p w:rsidR="00E6783C" w:rsidRPr="002A215B" w:rsidRDefault="00E6783C" w:rsidP="00E678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6783C" w:rsidRPr="00381178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18" w:type="dxa"/>
          </w:tcPr>
          <w:p w:rsidR="00E6783C" w:rsidRPr="00381178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6783C" w:rsidRPr="00381178" w:rsidTr="00E6783C">
        <w:trPr>
          <w:trHeight w:val="70"/>
        </w:trPr>
        <w:tc>
          <w:tcPr>
            <w:tcW w:w="10314" w:type="dxa"/>
            <w:gridSpan w:val="3"/>
          </w:tcPr>
          <w:p w:rsidR="00E6783C" w:rsidRPr="00556664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5666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Основы знаний о физической культуре, способы физкультурной деятельности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vAlign w:val="center"/>
          </w:tcPr>
          <w:p w:rsidR="00E6783C" w:rsidRPr="00381178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1</w:t>
            </w:r>
            <w:r w:rsidRPr="0055666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ч.</w:t>
            </w:r>
          </w:p>
        </w:tc>
        <w:tc>
          <w:tcPr>
            <w:tcW w:w="1118" w:type="dxa"/>
            <w:vAlign w:val="center"/>
          </w:tcPr>
          <w:p w:rsidR="00E6783C" w:rsidRPr="002A215B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783C" w:rsidRPr="00381178" w:rsidTr="00E6783C">
        <w:trPr>
          <w:trHeight w:val="70"/>
        </w:trPr>
        <w:tc>
          <w:tcPr>
            <w:tcW w:w="674" w:type="dxa"/>
            <w:tcBorders>
              <w:right w:val="single" w:sz="4" w:space="0" w:color="auto"/>
            </w:tcBorders>
          </w:tcPr>
          <w:p w:rsidR="00E6783C" w:rsidRPr="007F7C39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783C" w:rsidRDefault="00E6783C" w:rsidP="00E678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6664">
              <w:rPr>
                <w:rFonts w:ascii="Times New Roman" w:eastAsia="Times New Roman" w:hAnsi="Times New Roman" w:cs="Times New Roman"/>
                <w:sz w:val="28"/>
                <w:szCs w:val="28"/>
              </w:rPr>
              <w:t>Историческое путешествие «Зарождение физической культуры на территории Древней Руси».</w:t>
            </w:r>
          </w:p>
          <w:p w:rsidR="00E6783C" w:rsidRPr="00556664" w:rsidRDefault="00E6783C" w:rsidP="00E678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6783C" w:rsidRPr="00066D04" w:rsidRDefault="00E6783C" w:rsidP="00E6783C">
            <w:pPr>
              <w:tabs>
                <w:tab w:val="center" w:pos="2458"/>
              </w:tabs>
              <w:ind w:firstLine="457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A5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необходимую информацию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6783C" w:rsidRPr="00381178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6D0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E6783C" w:rsidRPr="002A215B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27,03</w:t>
            </w:r>
          </w:p>
        </w:tc>
        <w:tc>
          <w:tcPr>
            <w:tcW w:w="1118" w:type="dxa"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783C" w:rsidRPr="00381178" w:rsidTr="00E6783C">
        <w:trPr>
          <w:trHeight w:val="70"/>
        </w:trPr>
        <w:tc>
          <w:tcPr>
            <w:tcW w:w="10314" w:type="dxa"/>
            <w:gridSpan w:val="3"/>
          </w:tcPr>
          <w:p w:rsidR="00E6783C" w:rsidRPr="00556664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5666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Лыжная подготовка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6783C" w:rsidRPr="00381178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5</w:t>
            </w:r>
            <w:r w:rsidRPr="0055666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ч.</w:t>
            </w:r>
          </w:p>
        </w:tc>
        <w:tc>
          <w:tcPr>
            <w:tcW w:w="1118" w:type="dxa"/>
            <w:vAlign w:val="center"/>
          </w:tcPr>
          <w:p w:rsidR="00E6783C" w:rsidRPr="002A215B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783C" w:rsidRPr="00381178" w:rsidTr="00E6783C">
        <w:trPr>
          <w:trHeight w:val="480"/>
        </w:trPr>
        <w:tc>
          <w:tcPr>
            <w:tcW w:w="674" w:type="dxa"/>
            <w:vMerge w:val="restart"/>
            <w:tcBorders>
              <w:right w:val="single" w:sz="4" w:space="0" w:color="auto"/>
            </w:tcBorders>
          </w:tcPr>
          <w:p w:rsidR="00E6783C" w:rsidRPr="007F7C39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49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6783C" w:rsidRPr="00556664" w:rsidRDefault="00E6783C" w:rsidP="00E6783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566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Построение в шеренгу с лыжами в </w:t>
            </w:r>
            <w:r w:rsidRPr="005566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руках. Переноска и надевание лыж. Ступающий и скользящий шаг без палок и с палками.</w:t>
            </w:r>
          </w:p>
        </w:tc>
        <w:tc>
          <w:tcPr>
            <w:tcW w:w="4675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6783C" w:rsidRPr="00381178" w:rsidRDefault="00E6783C" w:rsidP="00E6783C">
            <w:pPr>
              <w:ind w:firstLine="457"/>
              <w:rPr>
                <w:rFonts w:ascii="Times New Roman" w:hAnsi="Times New Roman" w:cs="Times New Roman"/>
                <w:sz w:val="28"/>
                <w:szCs w:val="28"/>
              </w:rPr>
            </w:pPr>
            <w:r w:rsidRPr="005A5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Определять состав одежды для </w:t>
            </w:r>
            <w:r w:rsidRPr="005A5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занятий, основной перечень необходимого спортивного оборудования и инвентаря для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занятий на лыжах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6783C" w:rsidRPr="00381178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vAlign w:val="center"/>
          </w:tcPr>
          <w:p w:rsidR="00E6783C" w:rsidRPr="002A215B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30,03</w:t>
            </w: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783C" w:rsidRPr="00381178" w:rsidTr="00E6783C">
        <w:trPr>
          <w:trHeight w:val="793"/>
        </w:trPr>
        <w:tc>
          <w:tcPr>
            <w:tcW w:w="674" w:type="dxa"/>
            <w:vMerge/>
            <w:tcBorders>
              <w:right w:val="single" w:sz="4" w:space="0" w:color="auto"/>
            </w:tcBorders>
          </w:tcPr>
          <w:p w:rsidR="00E6783C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5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783C" w:rsidRPr="00556664" w:rsidRDefault="00E6783C" w:rsidP="00E6783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675" w:type="dxa"/>
            <w:vMerge/>
            <w:tcBorders>
              <w:left w:val="single" w:sz="4" w:space="0" w:color="auto"/>
            </w:tcBorders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vAlign w:val="center"/>
          </w:tcPr>
          <w:p w:rsidR="00E6783C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</w:tcBorders>
            <w:vAlign w:val="center"/>
          </w:tcPr>
          <w:p w:rsidR="00E6783C" w:rsidRPr="002A215B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3,04</w:t>
            </w:r>
          </w:p>
        </w:tc>
        <w:tc>
          <w:tcPr>
            <w:tcW w:w="1118" w:type="dxa"/>
            <w:tcBorders>
              <w:top w:val="single" w:sz="4" w:space="0" w:color="auto"/>
            </w:tcBorders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783C" w:rsidRPr="00381178" w:rsidTr="00E6783C">
        <w:trPr>
          <w:trHeight w:val="70"/>
        </w:trPr>
        <w:tc>
          <w:tcPr>
            <w:tcW w:w="674" w:type="dxa"/>
            <w:vMerge w:val="restart"/>
            <w:tcBorders>
              <w:right w:val="single" w:sz="4" w:space="0" w:color="auto"/>
            </w:tcBorders>
          </w:tcPr>
          <w:p w:rsidR="00E6783C" w:rsidRPr="007F7C39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45</w:t>
            </w:r>
          </w:p>
        </w:tc>
        <w:tc>
          <w:tcPr>
            <w:tcW w:w="496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783C" w:rsidRPr="00556664" w:rsidRDefault="00E6783C" w:rsidP="00E6783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566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Разучивание скользящего шага.</w:t>
            </w:r>
          </w:p>
        </w:tc>
        <w:tc>
          <w:tcPr>
            <w:tcW w:w="4675" w:type="dxa"/>
            <w:vMerge/>
            <w:tcBorders>
              <w:left w:val="single" w:sz="4" w:space="0" w:color="auto"/>
            </w:tcBorders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E6783C" w:rsidRPr="00381178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E6783C" w:rsidRPr="002A215B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7,04</w:t>
            </w:r>
          </w:p>
        </w:tc>
        <w:tc>
          <w:tcPr>
            <w:tcW w:w="1118" w:type="dxa"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783C" w:rsidRPr="00381178" w:rsidTr="00E6783C">
        <w:trPr>
          <w:trHeight w:val="70"/>
        </w:trPr>
        <w:tc>
          <w:tcPr>
            <w:tcW w:w="674" w:type="dxa"/>
            <w:vMerge/>
            <w:tcBorders>
              <w:right w:val="single" w:sz="4" w:space="0" w:color="auto"/>
            </w:tcBorders>
          </w:tcPr>
          <w:p w:rsidR="00E6783C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783C" w:rsidRPr="00556664" w:rsidRDefault="00E6783C" w:rsidP="00E6783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675" w:type="dxa"/>
            <w:vMerge/>
            <w:tcBorders>
              <w:left w:val="single" w:sz="4" w:space="0" w:color="auto"/>
            </w:tcBorders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E6783C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E6783C" w:rsidRPr="002A215B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10,04</w:t>
            </w:r>
          </w:p>
        </w:tc>
        <w:tc>
          <w:tcPr>
            <w:tcW w:w="1118" w:type="dxa"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783C" w:rsidRPr="00381178" w:rsidTr="00E6783C">
        <w:trPr>
          <w:trHeight w:val="70"/>
        </w:trPr>
        <w:tc>
          <w:tcPr>
            <w:tcW w:w="674" w:type="dxa"/>
            <w:vMerge/>
            <w:tcBorders>
              <w:right w:val="single" w:sz="4" w:space="0" w:color="auto"/>
            </w:tcBorders>
          </w:tcPr>
          <w:p w:rsidR="00E6783C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783C" w:rsidRPr="00556664" w:rsidRDefault="00E6783C" w:rsidP="00E6783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675" w:type="dxa"/>
            <w:vMerge/>
            <w:tcBorders>
              <w:left w:val="single" w:sz="4" w:space="0" w:color="auto"/>
            </w:tcBorders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E6783C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E6783C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14,04</w:t>
            </w:r>
          </w:p>
        </w:tc>
        <w:tc>
          <w:tcPr>
            <w:tcW w:w="1118" w:type="dxa"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783C" w:rsidRPr="00381178" w:rsidTr="00E6783C">
        <w:tc>
          <w:tcPr>
            <w:tcW w:w="10314" w:type="dxa"/>
            <w:gridSpan w:val="3"/>
            <w:vAlign w:val="center"/>
          </w:tcPr>
          <w:p w:rsidR="00E6783C" w:rsidRPr="00556664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F270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Подвижные игры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и спортивные игры</w:t>
            </w:r>
          </w:p>
        </w:tc>
        <w:tc>
          <w:tcPr>
            <w:tcW w:w="1118" w:type="dxa"/>
            <w:vAlign w:val="center"/>
          </w:tcPr>
          <w:p w:rsidR="00E6783C" w:rsidRPr="00381178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6</w:t>
            </w:r>
            <w:r w:rsidRPr="0055666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ч.</w:t>
            </w:r>
          </w:p>
        </w:tc>
        <w:tc>
          <w:tcPr>
            <w:tcW w:w="1118" w:type="dxa"/>
            <w:vAlign w:val="center"/>
          </w:tcPr>
          <w:p w:rsidR="00E6783C" w:rsidRPr="002A215B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783C" w:rsidRPr="00381178" w:rsidTr="00E6783C">
        <w:tc>
          <w:tcPr>
            <w:tcW w:w="674" w:type="dxa"/>
            <w:tcBorders>
              <w:right w:val="single" w:sz="4" w:space="0" w:color="auto"/>
            </w:tcBorders>
            <w:vAlign w:val="center"/>
          </w:tcPr>
          <w:p w:rsidR="00E6783C" w:rsidRPr="007F7C39" w:rsidRDefault="00E6783C" w:rsidP="00E678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</w:t>
            </w:r>
          </w:p>
        </w:tc>
        <w:tc>
          <w:tcPr>
            <w:tcW w:w="4965" w:type="dxa"/>
            <w:tcBorders>
              <w:right w:val="single" w:sz="4" w:space="0" w:color="auto"/>
            </w:tcBorders>
            <w:vAlign w:val="bottom"/>
          </w:tcPr>
          <w:p w:rsidR="00E6783C" w:rsidRPr="00556664" w:rsidRDefault="00E6783C" w:rsidP="00E6783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566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стафеты</w:t>
            </w:r>
            <w:r w:rsidRPr="005566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4675" w:type="dxa"/>
            <w:vMerge w:val="restart"/>
            <w:tcBorders>
              <w:left w:val="single" w:sz="4" w:space="0" w:color="auto"/>
            </w:tcBorders>
            <w:vAlign w:val="center"/>
          </w:tcPr>
          <w:p w:rsidR="00E6783C" w:rsidRDefault="00E6783C" w:rsidP="00E6783C">
            <w:pPr>
              <w:ind w:firstLine="4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5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разучивают считалки для проведения совместных подвижных игр; используют их при распределении игровых ролей </w:t>
            </w:r>
            <w:proofErr w:type="gramStart"/>
            <w:r w:rsidRPr="005A5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среди</w:t>
            </w:r>
            <w:proofErr w:type="gramEnd"/>
            <w:r w:rsidRPr="005A5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играющих;</w:t>
            </w:r>
          </w:p>
          <w:p w:rsidR="00E6783C" w:rsidRDefault="00E6783C" w:rsidP="00E6783C">
            <w:pPr>
              <w:ind w:firstLine="4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5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разучивают игровые действия и правила подвижных игр; обучаются способам организации и подготовки игровых площадок;</w:t>
            </w:r>
          </w:p>
          <w:p w:rsidR="00E6783C" w:rsidRDefault="00E6783C" w:rsidP="00E6783C">
            <w:pPr>
              <w:ind w:firstLine="4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5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обучаются самостоятельной организации и проведению подвижных игр (по учебным группам);</w:t>
            </w:r>
          </w:p>
          <w:p w:rsidR="00E6783C" w:rsidRPr="00381178" w:rsidRDefault="00E6783C" w:rsidP="00E678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A5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играют в разученные подвижные игры;</w:t>
            </w:r>
          </w:p>
        </w:tc>
        <w:tc>
          <w:tcPr>
            <w:tcW w:w="1118" w:type="dxa"/>
            <w:vAlign w:val="center"/>
          </w:tcPr>
          <w:p w:rsidR="00E6783C" w:rsidRPr="00BC4105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410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E6783C" w:rsidRPr="002A215B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17,04</w:t>
            </w:r>
          </w:p>
        </w:tc>
        <w:tc>
          <w:tcPr>
            <w:tcW w:w="1118" w:type="dxa"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783C" w:rsidRPr="00381178" w:rsidTr="00E6783C">
        <w:trPr>
          <w:trHeight w:val="315"/>
        </w:trPr>
        <w:tc>
          <w:tcPr>
            <w:tcW w:w="674" w:type="dxa"/>
            <w:vMerge w:val="restart"/>
            <w:tcBorders>
              <w:right w:val="single" w:sz="4" w:space="0" w:color="auto"/>
            </w:tcBorders>
          </w:tcPr>
          <w:p w:rsidR="00E6783C" w:rsidRPr="007F7C39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496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783C" w:rsidRPr="00556664" w:rsidRDefault="00E6783C" w:rsidP="00E6783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566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ОРУ в движении. Игры: «Лисы и куры», «Точный расчет». Эстафеты. </w:t>
            </w:r>
          </w:p>
        </w:tc>
        <w:tc>
          <w:tcPr>
            <w:tcW w:w="4675" w:type="dxa"/>
            <w:vMerge/>
            <w:tcBorders>
              <w:left w:val="single" w:sz="4" w:space="0" w:color="auto"/>
            </w:tcBorders>
          </w:tcPr>
          <w:p w:rsidR="00E6783C" w:rsidRPr="00381178" w:rsidRDefault="00E6783C" w:rsidP="00E6783C">
            <w:pPr>
              <w:ind w:firstLine="318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vAlign w:val="center"/>
          </w:tcPr>
          <w:p w:rsidR="00E6783C" w:rsidRPr="00BC4105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410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vAlign w:val="center"/>
          </w:tcPr>
          <w:p w:rsidR="00E6783C" w:rsidRPr="002A215B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21,04</w:t>
            </w: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783C" w:rsidRPr="00381178" w:rsidTr="00E6783C">
        <w:trPr>
          <w:trHeight w:val="315"/>
        </w:trPr>
        <w:tc>
          <w:tcPr>
            <w:tcW w:w="674" w:type="dxa"/>
            <w:vMerge/>
            <w:tcBorders>
              <w:right w:val="single" w:sz="4" w:space="0" w:color="auto"/>
            </w:tcBorders>
          </w:tcPr>
          <w:p w:rsidR="00E6783C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5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783C" w:rsidRPr="00556664" w:rsidRDefault="00E6783C" w:rsidP="00E6783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675" w:type="dxa"/>
            <w:vMerge/>
            <w:tcBorders>
              <w:left w:val="single" w:sz="4" w:space="0" w:color="auto"/>
            </w:tcBorders>
          </w:tcPr>
          <w:p w:rsidR="00E6783C" w:rsidRPr="00381178" w:rsidRDefault="00E6783C" w:rsidP="00E6783C">
            <w:pPr>
              <w:ind w:firstLine="318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vAlign w:val="center"/>
          </w:tcPr>
          <w:p w:rsidR="00E6783C" w:rsidRPr="00BC4105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vAlign w:val="center"/>
          </w:tcPr>
          <w:p w:rsidR="00E6783C" w:rsidRPr="002A215B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24,04</w:t>
            </w: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783C" w:rsidRPr="00381178" w:rsidTr="00E6783C">
        <w:trPr>
          <w:trHeight w:val="330"/>
        </w:trPr>
        <w:tc>
          <w:tcPr>
            <w:tcW w:w="674" w:type="dxa"/>
            <w:vMerge/>
            <w:tcBorders>
              <w:right w:val="single" w:sz="4" w:space="0" w:color="auto"/>
            </w:tcBorders>
          </w:tcPr>
          <w:p w:rsidR="00E6783C" w:rsidRPr="007F7C39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5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783C" w:rsidRPr="00556664" w:rsidRDefault="00E6783C" w:rsidP="00E6783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675" w:type="dxa"/>
            <w:vMerge/>
            <w:tcBorders>
              <w:left w:val="single" w:sz="4" w:space="0" w:color="auto"/>
            </w:tcBorders>
          </w:tcPr>
          <w:p w:rsidR="00E6783C" w:rsidRPr="00381178" w:rsidRDefault="00E6783C" w:rsidP="00E6783C">
            <w:pPr>
              <w:ind w:firstLine="318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vAlign w:val="center"/>
          </w:tcPr>
          <w:p w:rsidR="00E6783C" w:rsidRPr="00BC4105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</w:tcBorders>
            <w:vAlign w:val="center"/>
          </w:tcPr>
          <w:p w:rsidR="00E6783C" w:rsidRPr="002A215B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28,04</w:t>
            </w:r>
          </w:p>
        </w:tc>
        <w:tc>
          <w:tcPr>
            <w:tcW w:w="1118" w:type="dxa"/>
            <w:tcBorders>
              <w:top w:val="single" w:sz="4" w:space="0" w:color="auto"/>
            </w:tcBorders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783C" w:rsidRPr="00381178" w:rsidTr="00E6783C">
        <w:tc>
          <w:tcPr>
            <w:tcW w:w="674" w:type="dxa"/>
            <w:tcBorders>
              <w:right w:val="single" w:sz="4" w:space="0" w:color="auto"/>
            </w:tcBorders>
            <w:vAlign w:val="center"/>
          </w:tcPr>
          <w:p w:rsidR="00E6783C" w:rsidRPr="00BC4105" w:rsidRDefault="00E6783C" w:rsidP="00E678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4105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4965" w:type="dxa"/>
            <w:tcBorders>
              <w:right w:val="single" w:sz="4" w:space="0" w:color="auto"/>
            </w:tcBorders>
            <w:vAlign w:val="bottom"/>
          </w:tcPr>
          <w:p w:rsidR="00E6783C" w:rsidRPr="00556664" w:rsidRDefault="00E6783C" w:rsidP="00E678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6664">
              <w:rPr>
                <w:rFonts w:ascii="Times New Roman" w:eastAsia="Times New Roman" w:hAnsi="Times New Roman" w:cs="Times New Roman"/>
                <w:sz w:val="28"/>
                <w:szCs w:val="28"/>
              </w:rPr>
              <w:t>Ролевая игра. «Самый зоркий».</w:t>
            </w:r>
          </w:p>
        </w:tc>
        <w:tc>
          <w:tcPr>
            <w:tcW w:w="4675" w:type="dxa"/>
            <w:vMerge/>
            <w:tcBorders>
              <w:left w:val="single" w:sz="4" w:space="0" w:color="auto"/>
            </w:tcBorders>
            <w:vAlign w:val="center"/>
          </w:tcPr>
          <w:p w:rsidR="00E6783C" w:rsidRPr="00381178" w:rsidRDefault="00E6783C" w:rsidP="00E6783C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E6783C" w:rsidRPr="00381178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E6783C" w:rsidRPr="002A215B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4,05</w:t>
            </w:r>
          </w:p>
        </w:tc>
        <w:tc>
          <w:tcPr>
            <w:tcW w:w="1118" w:type="dxa"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783C" w:rsidRPr="00381178" w:rsidTr="00E6783C">
        <w:tc>
          <w:tcPr>
            <w:tcW w:w="674" w:type="dxa"/>
            <w:tcBorders>
              <w:right w:val="single" w:sz="4" w:space="0" w:color="auto"/>
            </w:tcBorders>
          </w:tcPr>
          <w:p w:rsidR="00E6783C" w:rsidRPr="007F7C39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4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783C" w:rsidRPr="00556664" w:rsidRDefault="00E6783C" w:rsidP="00E678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6664">
              <w:rPr>
                <w:rFonts w:ascii="Times New Roman" w:eastAsia="Times New Roman" w:hAnsi="Times New Roman" w:cs="Times New Roman"/>
                <w:sz w:val="28"/>
                <w:szCs w:val="28"/>
              </w:rPr>
              <w:t>Ролевая игра. «Золотые ворота - круговые», «Сковорода».</w:t>
            </w:r>
          </w:p>
        </w:tc>
        <w:tc>
          <w:tcPr>
            <w:tcW w:w="4675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6783C" w:rsidRPr="00381178" w:rsidRDefault="00E6783C" w:rsidP="00E6783C">
            <w:pPr>
              <w:ind w:firstLine="31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vAlign w:val="center"/>
          </w:tcPr>
          <w:p w:rsidR="00E6783C" w:rsidRPr="00381178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E6783C" w:rsidRPr="002A215B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11,05</w:t>
            </w:r>
          </w:p>
        </w:tc>
        <w:tc>
          <w:tcPr>
            <w:tcW w:w="1118" w:type="dxa"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783C" w:rsidRPr="00381178" w:rsidTr="00E6783C">
        <w:tc>
          <w:tcPr>
            <w:tcW w:w="674" w:type="dxa"/>
            <w:tcBorders>
              <w:bottom w:val="single" w:sz="4" w:space="0" w:color="auto"/>
            </w:tcBorders>
          </w:tcPr>
          <w:p w:rsidR="00E6783C" w:rsidRPr="007F7C39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83C" w:rsidRPr="00556664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5666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Легкая атлетика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783C" w:rsidRPr="00556664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6783C" w:rsidRPr="00381178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5</w:t>
            </w:r>
            <w:r w:rsidRPr="0055666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ч.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vAlign w:val="center"/>
          </w:tcPr>
          <w:p w:rsidR="00E6783C" w:rsidRPr="002A215B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783C" w:rsidRPr="00381178" w:rsidTr="00E6783C">
        <w:tc>
          <w:tcPr>
            <w:tcW w:w="674" w:type="dxa"/>
            <w:tcBorders>
              <w:top w:val="single" w:sz="4" w:space="0" w:color="auto"/>
            </w:tcBorders>
          </w:tcPr>
          <w:p w:rsidR="00E6783C" w:rsidRPr="007F7C39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4965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E6783C" w:rsidRPr="00556664" w:rsidRDefault="00E6783C" w:rsidP="00E6783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566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Прыжок в высоту. «Челночный» бег.</w:t>
            </w:r>
          </w:p>
        </w:tc>
        <w:tc>
          <w:tcPr>
            <w:tcW w:w="4675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6783C" w:rsidRDefault="00E6783C" w:rsidP="00E6783C">
            <w:pPr>
              <w:ind w:firstLine="4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</w:t>
            </w:r>
            <w:r w:rsidRPr="005A5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 одежды для занятий физическими упражнениями, основной перечень необходимого спортивного оборудования и инвентаря для занятий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легкой атлетикой.</w:t>
            </w:r>
          </w:p>
          <w:p w:rsidR="00E6783C" w:rsidRPr="00723A42" w:rsidRDefault="00E6783C" w:rsidP="00E6783C">
            <w:pPr>
              <w:ind w:firstLine="4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A5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бучаются способам организации и подготовки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площадки и необходимого инвентаря</w:t>
            </w:r>
            <w:r w:rsidRPr="005A5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1118" w:type="dxa"/>
            <w:tcBorders>
              <w:top w:val="single" w:sz="4" w:space="0" w:color="auto"/>
            </w:tcBorders>
            <w:vAlign w:val="center"/>
          </w:tcPr>
          <w:p w:rsidR="00E6783C" w:rsidRPr="00381178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</w:tcBorders>
            <w:vAlign w:val="center"/>
          </w:tcPr>
          <w:p w:rsidR="00E6783C" w:rsidRPr="002A215B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15,05</w:t>
            </w:r>
          </w:p>
        </w:tc>
        <w:tc>
          <w:tcPr>
            <w:tcW w:w="1118" w:type="dxa"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783C" w:rsidRPr="00381178" w:rsidTr="00E6783C">
        <w:tc>
          <w:tcPr>
            <w:tcW w:w="674" w:type="dxa"/>
            <w:tcBorders>
              <w:bottom w:val="single" w:sz="4" w:space="0" w:color="auto"/>
            </w:tcBorders>
          </w:tcPr>
          <w:p w:rsidR="00E6783C" w:rsidRPr="007F7C39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4965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E6783C" w:rsidRPr="00556664" w:rsidRDefault="00E6783C" w:rsidP="00E6783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566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Игры с использованием скакалки. Подвижная игра «Невод».</w:t>
            </w:r>
          </w:p>
        </w:tc>
        <w:tc>
          <w:tcPr>
            <w:tcW w:w="4675" w:type="dxa"/>
            <w:vMerge/>
            <w:tcBorders>
              <w:left w:val="single" w:sz="4" w:space="0" w:color="auto"/>
            </w:tcBorders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vAlign w:val="center"/>
          </w:tcPr>
          <w:p w:rsidR="00E6783C" w:rsidRPr="00381178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vAlign w:val="center"/>
          </w:tcPr>
          <w:p w:rsidR="00E6783C" w:rsidRPr="002A215B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18,05</w:t>
            </w:r>
          </w:p>
        </w:tc>
        <w:tc>
          <w:tcPr>
            <w:tcW w:w="1118" w:type="dxa"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783C" w:rsidRPr="00381178" w:rsidTr="00E6783C">
        <w:tc>
          <w:tcPr>
            <w:tcW w:w="674" w:type="dxa"/>
            <w:tcBorders>
              <w:top w:val="single" w:sz="4" w:space="0" w:color="auto"/>
            </w:tcBorders>
          </w:tcPr>
          <w:p w:rsidR="00E6783C" w:rsidRPr="007F7C39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4965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E6783C" w:rsidRPr="00556664" w:rsidRDefault="00E6783C" w:rsidP="00E6783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566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Прыжок в высоту. «Челночный» бег.</w:t>
            </w:r>
          </w:p>
        </w:tc>
        <w:tc>
          <w:tcPr>
            <w:tcW w:w="4675" w:type="dxa"/>
            <w:vMerge/>
            <w:tcBorders>
              <w:left w:val="single" w:sz="4" w:space="0" w:color="auto"/>
            </w:tcBorders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vAlign w:val="center"/>
          </w:tcPr>
          <w:p w:rsidR="00E6783C" w:rsidRPr="00381178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</w:tcBorders>
            <w:vAlign w:val="center"/>
          </w:tcPr>
          <w:p w:rsidR="00E6783C" w:rsidRPr="002A215B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22,05</w:t>
            </w:r>
          </w:p>
        </w:tc>
        <w:tc>
          <w:tcPr>
            <w:tcW w:w="1118" w:type="dxa"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783C" w:rsidRPr="00381178" w:rsidTr="00E6783C">
        <w:tc>
          <w:tcPr>
            <w:tcW w:w="674" w:type="dxa"/>
            <w:tcBorders>
              <w:bottom w:val="single" w:sz="4" w:space="0" w:color="auto"/>
            </w:tcBorders>
          </w:tcPr>
          <w:p w:rsidR="00E6783C" w:rsidRPr="007F7C39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4965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E6783C" w:rsidRPr="00556664" w:rsidRDefault="00E6783C" w:rsidP="00E6783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566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Кроссовая подготовка.</w:t>
            </w:r>
          </w:p>
        </w:tc>
        <w:tc>
          <w:tcPr>
            <w:tcW w:w="4675" w:type="dxa"/>
            <w:vMerge/>
            <w:tcBorders>
              <w:left w:val="single" w:sz="4" w:space="0" w:color="auto"/>
            </w:tcBorders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E6783C" w:rsidRPr="00381178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E6783C" w:rsidRPr="002A215B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25,05</w:t>
            </w:r>
          </w:p>
        </w:tc>
        <w:tc>
          <w:tcPr>
            <w:tcW w:w="1118" w:type="dxa"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783C" w:rsidRPr="00381178" w:rsidTr="00E6783C">
        <w:tc>
          <w:tcPr>
            <w:tcW w:w="674" w:type="dxa"/>
            <w:tcBorders>
              <w:top w:val="single" w:sz="4" w:space="0" w:color="auto"/>
            </w:tcBorders>
          </w:tcPr>
          <w:p w:rsidR="00E6783C" w:rsidRPr="007F7C39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4965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E6783C" w:rsidRPr="00556664" w:rsidRDefault="00E6783C" w:rsidP="00E678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666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Чередование ходьбы, бега Игра «Воробьи и вороны». ОРУ. </w:t>
            </w:r>
          </w:p>
        </w:tc>
        <w:tc>
          <w:tcPr>
            <w:tcW w:w="4675" w:type="dxa"/>
            <w:vMerge/>
            <w:tcBorders>
              <w:left w:val="single" w:sz="4" w:space="0" w:color="auto"/>
            </w:tcBorders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E6783C" w:rsidRPr="00381178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E6783C" w:rsidRPr="002A215B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29,05</w:t>
            </w:r>
          </w:p>
        </w:tc>
        <w:tc>
          <w:tcPr>
            <w:tcW w:w="1118" w:type="dxa"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783C" w:rsidRPr="00381178" w:rsidTr="00E6783C">
        <w:tc>
          <w:tcPr>
            <w:tcW w:w="10314" w:type="dxa"/>
            <w:gridSpan w:val="3"/>
          </w:tcPr>
          <w:p w:rsidR="00E6783C" w:rsidRPr="00381178" w:rsidRDefault="00E6783C" w:rsidP="00E6783C">
            <w:pPr>
              <w:jc w:val="right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118" w:type="dxa"/>
          </w:tcPr>
          <w:p w:rsidR="00E6783C" w:rsidRPr="00381178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118" w:type="dxa"/>
          </w:tcPr>
          <w:p w:rsidR="00E6783C" w:rsidRPr="00381178" w:rsidRDefault="00E6783C" w:rsidP="00E6783C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18" w:type="dxa"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6783C" w:rsidRPr="00381178" w:rsidRDefault="00E6783C" w:rsidP="00E67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64914" w:rsidRDefault="00264914" w:rsidP="002649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7EB6" w:rsidRPr="00A92ADF" w:rsidRDefault="00EB7EB6" w:rsidP="00EB7EB6">
      <w:pPr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A92ADF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lastRenderedPageBreak/>
        <w:t>ЦИФРОВЫЕ ОБРАЗОВАТЕЛЬНЫЕ РЕСУРСЫ И РЕСУРСЫ СЕТИ ИНТЕРНЕТ</w:t>
      </w:r>
    </w:p>
    <w:p w:rsidR="00EB7EB6" w:rsidRPr="00A92ADF" w:rsidRDefault="00EB7EB6" w:rsidP="00EB7EB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Фестиваль педагогических идей «Открытый урок». - Режим доступа: </w:t>
      </w:r>
      <w:hyperlink w:history="1">
        <w:r w:rsidRPr="00A92ADF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http://festival. </w:t>
        </w:r>
      </w:hyperlink>
      <w:r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</w:t>
      </w:r>
      <w:proofErr w:type="spellStart"/>
      <w:r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>september.ru</w:t>
      </w:r>
      <w:proofErr w:type="spellEnd"/>
      <w:r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proofErr w:type="spellStart"/>
      <w:r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>articles</w:t>
      </w:r>
      <w:proofErr w:type="spellEnd"/>
      <w:r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>/576894</w:t>
      </w:r>
    </w:p>
    <w:p w:rsidR="00EB7EB6" w:rsidRPr="00A92ADF" w:rsidRDefault="00EB7EB6" w:rsidP="00EB7EB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Учительский портал. </w:t>
      </w:r>
      <w:proofErr w:type="gramStart"/>
      <w:r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>–Р</w:t>
      </w:r>
      <w:proofErr w:type="gramEnd"/>
      <w:r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ежим доступа: </w:t>
      </w:r>
      <w:hyperlink r:id="rId5" w:history="1">
        <w:r w:rsidRPr="00A92AD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 xml:space="preserve">http://www.uchportal.ru/load/102-l-0-13511 </w:t>
        </w:r>
      </w:hyperlink>
      <w:r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proofErr w:type="spellStart"/>
      <w:r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уроку.га</w:t>
      </w:r>
      <w:proofErr w:type="spellEnd"/>
      <w:r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- Режим доступа: </w:t>
      </w:r>
      <w:hyperlink r:id="rId6" w:history="1">
        <w:r w:rsidRPr="00A92AD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http://www.k-yroky.ru/load/71-l-0-6958</w:t>
        </w:r>
      </w:hyperlink>
    </w:p>
    <w:p w:rsidR="00EB7EB6" w:rsidRPr="00A92ADF" w:rsidRDefault="00EB7EB6" w:rsidP="00EB7EB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>Сеть творческих учителей. - Режим доступа</w:t>
      </w:r>
      <w:proofErr w:type="gramStart"/>
      <w:r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http://www.it-n.га/communhies.aspx </w:t>
      </w:r>
      <w:proofErr w:type="spellStart"/>
      <w:r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>Pedsovet.Su</w:t>
      </w:r>
      <w:proofErr w:type="spellEnd"/>
      <w:r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>. - Режим доступа</w:t>
      </w:r>
      <w:proofErr w:type="gramStart"/>
      <w:r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7" w:history="1">
        <w:r w:rsidRPr="00A92AD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http://pedsovet.su</w:t>
        </w:r>
      </w:hyperlink>
    </w:p>
    <w:p w:rsidR="00EB7EB6" w:rsidRPr="00A92ADF" w:rsidRDefault="00EB7EB6" w:rsidP="00EB7EB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>Ргошколу.Яи</w:t>
      </w:r>
      <w:proofErr w:type="spellEnd"/>
      <w:r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- Режим доступа : </w:t>
      </w:r>
      <w:hyperlink r:id="rId8" w:history="1">
        <w:r w:rsidRPr="00A92AD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 xml:space="preserve">http://www.proshkolu.ru </w:t>
        </w:r>
      </w:hyperlink>
      <w:proofErr w:type="spellStart"/>
      <w:r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Педсовет</w:t>
      </w:r>
      <w:proofErr w:type="gramStart"/>
      <w:r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>.о</w:t>
      </w:r>
      <w:proofErr w:type="gramEnd"/>
      <w:r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>г$</w:t>
      </w:r>
      <w:proofErr w:type="spellEnd"/>
      <w:r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- Режим доступа : </w:t>
      </w:r>
      <w:hyperlink r:id="rId9" w:history="1">
        <w:r w:rsidRPr="00A92AD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 xml:space="preserve">http://pedsovet.org </w:t>
        </w:r>
      </w:hyperlink>
      <w:r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Российская электронная школа: https://resh.edu.ru/subject/9/1/</w:t>
      </w:r>
    </w:p>
    <w:p w:rsidR="00B30446" w:rsidRPr="00A92ADF" w:rsidRDefault="00E6783C" w:rsidP="00A92A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Урок «Как возникли первые соревнования» (РЭШ) </w:t>
      </w:r>
      <w:hyperlink r:id="rId10" w:history="1">
        <w:r w:rsidR="00B30446" w:rsidRPr="00A92ADF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https://resh.edu.ru/subject/lesson/5733/start/168855/</w:t>
        </w:r>
      </w:hyperlink>
    </w:p>
    <w:p w:rsidR="00B30446" w:rsidRPr="00A92ADF" w:rsidRDefault="00E6783C" w:rsidP="00A92A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Урок «Виды передвижения» (РЭШ) </w:t>
      </w:r>
      <w:hyperlink r:id="rId11" w:history="1">
        <w:r w:rsidR="00B30446" w:rsidRPr="00A92ADF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https://resh.edu.ru/subject/lesson/5738/start/168896/</w:t>
        </w:r>
      </w:hyperlink>
    </w:p>
    <w:p w:rsidR="00B30446" w:rsidRPr="00A92ADF" w:rsidRDefault="00B30446" w:rsidP="00A92A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Урок «Закаливание» (РЭШ) </w:t>
      </w:r>
      <w:hyperlink r:id="rId12" w:history="1">
        <w:r w:rsidRPr="00A92ADF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https://resh.edu.ru/subject/lesson/5737/start/168999/</w:t>
        </w:r>
      </w:hyperlink>
    </w:p>
    <w:p w:rsidR="00B30446" w:rsidRPr="00A92ADF" w:rsidRDefault="00B30446" w:rsidP="00A92A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Урок «Режим дня, утренняя зарядка» (РЭШ) </w:t>
      </w:r>
      <w:hyperlink r:id="rId13" w:history="1">
        <w:r w:rsidRPr="00A92ADF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https://resh.edu.ru/subject/lesson/5736/start/168916/</w:t>
        </w:r>
      </w:hyperlink>
    </w:p>
    <w:p w:rsidR="00B30446" w:rsidRPr="00A92ADF" w:rsidRDefault="00B30446" w:rsidP="00A92A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«Итоговый урок по разделу «Знание - сила!» (РЭШ) </w:t>
      </w:r>
      <w:hyperlink r:id="rId14" w:history="1">
        <w:r w:rsidRPr="00A92ADF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https://resh.edu.ru/subject/lesson/4186/start/169020/</w:t>
        </w:r>
      </w:hyperlink>
    </w:p>
    <w:p w:rsidR="00B30446" w:rsidRPr="00A92ADF" w:rsidRDefault="00B30446" w:rsidP="00A92A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Урок «Строевые упражнения. Наклон вперед из </w:t>
      </w:r>
      <w:proofErr w:type="gramStart"/>
      <w:r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</w:t>
      </w:r>
      <w:proofErr w:type="gramEnd"/>
      <w:r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стоя» (РЭШ) </w:t>
      </w:r>
      <w:hyperlink r:id="rId15" w:history="1">
        <w:r w:rsidRPr="00A92ADF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https://resh.edu.ru/subject/lesson/4102/start/189523/</w:t>
        </w:r>
      </w:hyperlink>
    </w:p>
    <w:p w:rsidR="00B30446" w:rsidRPr="00A92ADF" w:rsidRDefault="00B30446" w:rsidP="00A92A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Урок «Физические качества» (РЭШ) </w:t>
      </w:r>
      <w:hyperlink r:id="rId16" w:history="1">
        <w:r w:rsidRPr="00A92ADF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https://resh.edu.ru/subject/lesson/4185/start/168937/</w:t>
        </w:r>
      </w:hyperlink>
    </w:p>
    <w:p w:rsidR="00B30446" w:rsidRPr="00A92ADF" w:rsidRDefault="00B30446" w:rsidP="00A92A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Урок «Гигиена. Личная гигиена» (РЭШ) </w:t>
      </w:r>
      <w:hyperlink r:id="rId17" w:history="1">
        <w:r w:rsidRPr="00A92ADF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https://resh.edu.ru/subject/lesson/5097/start/168957/</w:t>
        </w:r>
      </w:hyperlink>
    </w:p>
    <w:p w:rsidR="00B30446" w:rsidRPr="00A92ADF" w:rsidRDefault="00B30446" w:rsidP="00A92A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Урок «Режим дня, утренняя зарядка» (РЭШ) </w:t>
      </w:r>
      <w:hyperlink r:id="rId18" w:history="1">
        <w:r w:rsidRPr="00A92ADF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https://resh.edu.ru/subject/lesson/5736/start/168916/</w:t>
        </w:r>
      </w:hyperlink>
    </w:p>
    <w:p w:rsidR="00B30446" w:rsidRPr="00A92ADF" w:rsidRDefault="00B30446" w:rsidP="00A92A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Урок № 45. Подвижные игры на развитие ловкости </w:t>
      </w:r>
      <w:hyperlink r:id="rId19" w:history="1">
        <w:r w:rsidRPr="00A92ADF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https://resh.edu.ru/subject/lesson/5752/start/326665/</w:t>
        </w:r>
      </w:hyperlink>
    </w:p>
    <w:p w:rsidR="00B30446" w:rsidRPr="00A92ADF" w:rsidRDefault="00B30446" w:rsidP="00A92A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Урок «Висы и упоры. Техника выполнения кувырка вперед» (РЭШ) </w:t>
      </w:r>
      <w:hyperlink r:id="rId20" w:history="1">
        <w:r w:rsidRPr="00A92ADF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https://resh.edu.ru/subject/lesson/6160/start/223981/</w:t>
        </w:r>
      </w:hyperlink>
    </w:p>
    <w:p w:rsidR="00B30446" w:rsidRPr="00A92ADF" w:rsidRDefault="00B30446" w:rsidP="00A92A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Урок «Строевая подготовка» (РЭШ) </w:t>
      </w:r>
      <w:hyperlink r:id="rId21" w:history="1">
        <w:r w:rsidRPr="00A92ADF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https://resh.edu.ru/subject/lesson/4320/conspect/191321/</w:t>
        </w:r>
      </w:hyperlink>
    </w:p>
    <w:p w:rsidR="00B30446" w:rsidRPr="00A92ADF" w:rsidRDefault="00B30446" w:rsidP="00A92A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Урок «Скакалка» (РЭШ) </w:t>
      </w:r>
      <w:hyperlink r:id="rId22" w:history="1">
        <w:r w:rsidRPr="00A92ADF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https://resh.edu.ru/subject/lesson/4191/start/223621/</w:t>
        </w:r>
      </w:hyperlink>
    </w:p>
    <w:p w:rsidR="00B30446" w:rsidRPr="00A92ADF" w:rsidRDefault="00B30446" w:rsidP="00A92A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Урок «Круговая тренировка» (РЭШ) </w:t>
      </w:r>
      <w:hyperlink r:id="rId23" w:history="1">
        <w:r w:rsidRPr="00A92ADF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https://resh.edu.ru/subject/lesson/3655/start/90482</w:t>
        </w:r>
      </w:hyperlink>
    </w:p>
    <w:p w:rsidR="00B30446" w:rsidRPr="00A92ADF" w:rsidRDefault="00B30446" w:rsidP="00A92A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Урок «Вис на согнутых руках. Кувырок вперед» (РЭШ) </w:t>
      </w:r>
      <w:hyperlink r:id="rId24" w:history="1">
        <w:r w:rsidRPr="00A92ADF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https://resh.edu.ru/subject/lesson/4192/start/61590/</w:t>
        </w:r>
      </w:hyperlink>
    </w:p>
    <w:p w:rsidR="00A92ADF" w:rsidRPr="00A92ADF" w:rsidRDefault="00B30446" w:rsidP="00A92A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Урок «Итоговый урок по разделу «Гибкость, грация!» (РЭШ) </w:t>
      </w:r>
      <w:hyperlink r:id="rId25" w:history="1">
        <w:r w:rsidR="00A92ADF" w:rsidRPr="00A92ADF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https://resh.edu.ru/subject/lesson/5747/start/189604/</w:t>
        </w:r>
      </w:hyperlink>
    </w:p>
    <w:p w:rsidR="00A92ADF" w:rsidRPr="00A92ADF" w:rsidRDefault="00B30446" w:rsidP="00A92A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Урок «Правила безопасности на уроках лыжной подготовки. Передвижения на лыжах ступающим шагом» (РЭШ) </w:t>
      </w:r>
      <w:hyperlink r:id="rId26" w:history="1">
        <w:r w:rsidR="00A92ADF" w:rsidRPr="00A92ADF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https://resh.edu.ru/subject/lesson/5740/start/223641/</w:t>
        </w:r>
      </w:hyperlink>
    </w:p>
    <w:p w:rsidR="00A92ADF" w:rsidRPr="00A92ADF" w:rsidRDefault="00B30446" w:rsidP="00A92A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Урок «Передвижение на лыжах» (РЭШ) </w:t>
      </w:r>
      <w:hyperlink r:id="rId27" w:history="1">
        <w:r w:rsidR="00A92ADF" w:rsidRPr="00A92ADF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https://resh.edu.ru/subject/lesson/5742/start/223801/</w:t>
        </w:r>
      </w:hyperlink>
    </w:p>
    <w:p w:rsidR="00A92ADF" w:rsidRPr="00A92ADF" w:rsidRDefault="00B30446" w:rsidP="00A92A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</w:t>
      </w:r>
      <w:r w:rsidR="00A92ADF"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«Передвижение на лыжах с палками скользящим шагом» (РЭШ) </w:t>
      </w:r>
      <w:hyperlink r:id="rId28" w:history="1">
        <w:r w:rsidR="00A92ADF" w:rsidRPr="00A92ADF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https://resh.edu.ru/subject/lesson/4183/start/189419/</w:t>
        </w:r>
      </w:hyperlink>
    </w:p>
    <w:p w:rsidR="00A92ADF" w:rsidRPr="00A92ADF" w:rsidRDefault="00B30446" w:rsidP="00A92A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</w:t>
      </w:r>
      <w:r w:rsidR="00A92ADF"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>«Подъем на склон «лесенкой» на лыжах. Игра</w:t>
      </w:r>
      <w:r w:rsidR="00A92ADF"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«Кто дальше?» (РЭШ) </w:t>
      </w:r>
      <w:hyperlink r:id="rId29" w:history="1">
        <w:r w:rsidR="00A92ADF" w:rsidRPr="00A92ADF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https://resh.edu.ru/subject/lesson/4180/start/189461/</w:t>
        </w:r>
      </w:hyperlink>
    </w:p>
    <w:p w:rsidR="00A92ADF" w:rsidRPr="00A92ADF" w:rsidRDefault="00B30446" w:rsidP="00A92A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</w:t>
      </w:r>
      <w:r w:rsidR="00A92ADF"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«Торможение «плугом» на лыжах. Подвижная игра «Кто дальше?» (РЭШ) </w:t>
      </w:r>
      <w:hyperlink r:id="rId30" w:history="1">
        <w:r w:rsidR="00A92ADF" w:rsidRPr="00A92ADF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https://resh.edu.ru/subject/lesson/5099/start/223780/</w:t>
        </w:r>
      </w:hyperlink>
    </w:p>
    <w:p w:rsidR="00A92ADF" w:rsidRPr="00A92ADF" w:rsidRDefault="00B30446" w:rsidP="00A92A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</w:t>
      </w:r>
      <w:r w:rsidR="00A92ADF"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«Итоговый урок по разделу «Лыжная подготовка» (РЭШ) </w:t>
      </w:r>
      <w:hyperlink r:id="rId31" w:history="1">
        <w:r w:rsidR="00A92ADF" w:rsidRPr="00A92ADF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https://resh.edu.ru/subject/lesson/5744/start/189503/</w:t>
        </w:r>
      </w:hyperlink>
    </w:p>
    <w:p w:rsidR="005A5792" w:rsidRPr="00A92ADF" w:rsidRDefault="00A92ADF" w:rsidP="00A92A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Урок «Строевые упражнения. Наклон вперед из </w:t>
      </w:r>
      <w:proofErr w:type="gramStart"/>
      <w:r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</w:t>
      </w:r>
      <w:proofErr w:type="gramEnd"/>
      <w:r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стоя» (РЭШ) </w:t>
      </w:r>
      <w:hyperlink r:id="rId32" w:history="1">
        <w:r w:rsidRPr="00A92ADF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https://resh.edu.ru/subject/lesson/4102/start/189523/</w:t>
        </w:r>
      </w:hyperlink>
    </w:p>
    <w:p w:rsidR="00A92ADF" w:rsidRPr="00A92ADF" w:rsidRDefault="00A92ADF" w:rsidP="00A92A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Урок «Правила безопасности на уроке легкой атлетики. Техника челночного бега с высокого старта» (РЭШ) </w:t>
      </w:r>
      <w:hyperlink r:id="rId33" w:history="1">
        <w:r w:rsidRPr="00A92ADF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https://resh.edu.ru/subject/lesson/5739/start/169041/</w:t>
        </w:r>
      </w:hyperlink>
    </w:p>
    <w:p w:rsidR="00A92ADF" w:rsidRPr="00A92ADF" w:rsidRDefault="00A92ADF" w:rsidP="00A92A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Урок «Выносливость. Игра «К своим флажкам» (РЭШ) </w:t>
      </w:r>
      <w:hyperlink r:id="rId34" w:history="1">
        <w:r w:rsidRPr="00A92ADF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https://resh.edu.ru/subject/lesson/5098/start/69334/</w:t>
        </w:r>
      </w:hyperlink>
    </w:p>
    <w:p w:rsidR="00A92ADF" w:rsidRPr="00A92ADF" w:rsidRDefault="00A92ADF" w:rsidP="00A92A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Урок «Беговые упражнения из различных исходных положений. Игра «Мышеловка». Бег на 30 м с высокого старта» (РЭШ) </w:t>
      </w:r>
      <w:hyperlink r:id="rId35" w:history="1">
        <w:r w:rsidRPr="00A92ADF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https://resh.edu.ru/subject/lesson/4188/start/169062/</w:t>
        </w:r>
      </w:hyperlink>
    </w:p>
    <w:p w:rsidR="00A92ADF" w:rsidRPr="00A92ADF" w:rsidRDefault="00A92ADF" w:rsidP="00A92A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Урок «Быстрота. Игра «Кто быстрее» (РЭШ) </w:t>
      </w:r>
      <w:hyperlink r:id="rId36" w:history="1">
        <w:r w:rsidRPr="00A92ADF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https://resh.edu.ru/subject/lesson/4189/start/189310/</w:t>
        </w:r>
      </w:hyperlink>
    </w:p>
    <w:p w:rsidR="00A92ADF" w:rsidRPr="00A92ADF" w:rsidRDefault="00A92ADF" w:rsidP="00A92A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Урок «Упражнения для развития силы. Прыжок в длину с места. Игра «Быстро по местам» (РЭШ) </w:t>
      </w:r>
      <w:hyperlink r:id="rId37" w:history="1">
        <w:r w:rsidRPr="00A92ADF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https://resh.edu.ru/subject/lesson/4078/start/169103/</w:t>
        </w:r>
      </w:hyperlink>
    </w:p>
    <w:p w:rsidR="00A92ADF" w:rsidRPr="00A92ADF" w:rsidRDefault="00A92ADF" w:rsidP="00A92A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Урок «Прыжок в высоту с прямого разбега» (РЭШ) </w:t>
      </w:r>
      <w:hyperlink r:id="rId38" w:history="1">
        <w:r w:rsidRPr="00A92ADF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https://resh.edu.ru/subject/lesson/5131/start/226553</w:t>
        </w:r>
      </w:hyperlink>
    </w:p>
    <w:p w:rsidR="00A92ADF" w:rsidRPr="00A92ADF" w:rsidRDefault="00A92ADF" w:rsidP="00A92A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Урок «Метание мешочка на дальность. Игра «Бросай далеко, собирай быстрее» (РЭШ) https://resh.edu.ru/subject/lesson/4063/start/169082/ </w:t>
      </w:r>
    </w:p>
    <w:p w:rsidR="00A92ADF" w:rsidRPr="00A92ADF" w:rsidRDefault="00A92ADF" w:rsidP="00A92A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Урок «Метание в цель с разбега. Игра «Точно в мишень» (РЭШ) </w:t>
      </w:r>
      <w:hyperlink r:id="rId39" w:history="1">
        <w:r w:rsidRPr="00A92ADF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https://resh.edu.ru/subject/lesson/5743/start/43254/</w:t>
        </w:r>
      </w:hyperlink>
    </w:p>
    <w:p w:rsidR="005A5792" w:rsidRPr="00A92ADF" w:rsidRDefault="005A5792" w:rsidP="00A92ADF">
      <w:pPr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A92ADF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ОБЯЗАТЕЛЬНЫЕ УЧЕБНЫЕ МАТЕРИАЛЫ ДЛЯ УЧЕНИКА</w:t>
      </w:r>
    </w:p>
    <w:p w:rsidR="005A5792" w:rsidRPr="00A92ADF" w:rsidRDefault="005A5792" w:rsidP="00A92A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Физическая культура, 1-4 класс/Лях В.И., Акционерное общество «Издательство «Просвещение»; Физическая культура, 1 класс/Матвеев А.П., Акционерное общество «Издательство «Просвещение»; Физическая культура, 1-2 класс/Петрова Т.В., Копылов Ю.А., Полянская Н.В. и другие, Общество с ограниченной ответственностью «Издательский центр ВЕНТАНА-ГРАФ»; Акционерное общество</w:t>
      </w:r>
    </w:p>
    <w:p w:rsidR="005A5792" w:rsidRPr="00A92ADF" w:rsidRDefault="005A5792" w:rsidP="00A92A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>«Издательство Просвещение»;</w:t>
      </w:r>
    </w:p>
    <w:p w:rsidR="005A5792" w:rsidRPr="00A92ADF" w:rsidRDefault="005A5792" w:rsidP="00A92A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Физическая культура, 1-2 класс/</w:t>
      </w:r>
      <w:proofErr w:type="spellStart"/>
      <w:r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Погадаев</w:t>
      </w:r>
      <w:proofErr w:type="spellEnd"/>
      <w:r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Г.И., ООО «ДРОФА»; АО «Издательство Просвещение»; Физическая культура, 1-2 класс/Шишкина А.В., Алимпиева О.П., </w:t>
      </w:r>
      <w:proofErr w:type="spellStart"/>
      <w:r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>Брехов</w:t>
      </w:r>
      <w:proofErr w:type="spellEnd"/>
      <w:r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Л.В., Издательство</w:t>
      </w:r>
    </w:p>
    <w:p w:rsidR="005A5792" w:rsidRPr="00A92ADF" w:rsidRDefault="005A5792" w:rsidP="00A92A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>«Академкнига/Учебник»;</w:t>
      </w:r>
    </w:p>
    <w:p w:rsidR="005A5792" w:rsidRPr="00A92ADF" w:rsidRDefault="005A5792" w:rsidP="00A92A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Физическая культура, 1 класс/Лисицкая Т.С., Новикова Л.А., ООО «ДРОФА»; АО «Издательство Просвещение»;</w:t>
      </w:r>
    </w:p>
    <w:p w:rsidR="005A5792" w:rsidRPr="00A92ADF" w:rsidRDefault="005A5792" w:rsidP="00A92A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>Введите свой вариант:</w:t>
      </w:r>
    </w:p>
    <w:p w:rsidR="005A5792" w:rsidRPr="00A92ADF" w:rsidRDefault="005A5792" w:rsidP="00A92ADF">
      <w:pPr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A92ADF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МЕТОДИЧЕСКИЕ МАТЕРИАЛЫ ДЛЯ УЧИТЕЛЯ</w:t>
      </w:r>
    </w:p>
    <w:p w:rsidR="005A5792" w:rsidRPr="00A92ADF" w:rsidRDefault="005A5792" w:rsidP="00A92ADF">
      <w:pPr>
        <w:numPr>
          <w:ilvl w:val="0"/>
          <w:numId w:val="27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>Лях, В, И, Программы общеобразовательных учреждений. 1-11 классы</w:t>
      </w:r>
      <w:proofErr w:type="gramStart"/>
      <w:r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комплексная </w:t>
      </w:r>
      <w:proofErr w:type="spellStart"/>
      <w:r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про¬грамма</w:t>
      </w:r>
      <w:proofErr w:type="spellEnd"/>
      <w:r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физического воспитания учащихся 1-11 классов / В. И, Лях, А. А. </w:t>
      </w:r>
      <w:proofErr w:type="spellStart"/>
      <w:r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>Зданевич</w:t>
      </w:r>
      <w:proofErr w:type="spellEnd"/>
      <w:r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>. - М.</w:t>
      </w:r>
      <w:proofErr w:type="gramStart"/>
      <w:r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Про¬свещение</w:t>
      </w:r>
      <w:proofErr w:type="spellEnd"/>
      <w:r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>, 2011.</w:t>
      </w:r>
    </w:p>
    <w:p w:rsidR="005A5792" w:rsidRPr="00A92ADF" w:rsidRDefault="005A5792" w:rsidP="00A92ADF">
      <w:pPr>
        <w:numPr>
          <w:ilvl w:val="0"/>
          <w:numId w:val="27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Лях, В, И, Тесты в физическом воспитании школьников : пособие для учителя / В. И. Лях. </w:t>
      </w:r>
      <w:proofErr w:type="gramStart"/>
      <w:r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>-М</w:t>
      </w:r>
      <w:proofErr w:type="gramEnd"/>
      <w:r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>.: ООО</w:t>
      </w:r>
    </w:p>
    <w:p w:rsidR="005A5792" w:rsidRPr="00A92ADF" w:rsidRDefault="005A5792" w:rsidP="00A92A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>«Фирма "Издательство ACT"», 1998.</w:t>
      </w:r>
    </w:p>
    <w:p w:rsidR="005A5792" w:rsidRPr="00A92ADF" w:rsidRDefault="005A5792" w:rsidP="00A92ADF">
      <w:pPr>
        <w:numPr>
          <w:ilvl w:val="0"/>
          <w:numId w:val="28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>Лях, В. И. Мой друг - физкультура</w:t>
      </w:r>
      <w:proofErr w:type="gramStart"/>
      <w:r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учебник для учащихся 1-4 классов начальной школы / В. И. Лях. - М.</w:t>
      </w:r>
      <w:proofErr w:type="gramStart"/>
      <w:r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Просвещение, 2006.</w:t>
      </w:r>
    </w:p>
    <w:p w:rsidR="005A5792" w:rsidRPr="00A92ADF" w:rsidRDefault="005A5792" w:rsidP="00A92ADF">
      <w:pPr>
        <w:numPr>
          <w:ilvl w:val="0"/>
          <w:numId w:val="28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Примерные программы по учебным предметам. Начальная школа: в 2 ч. Ч. 2. - 4-е изд., </w:t>
      </w:r>
      <w:proofErr w:type="spellStart"/>
      <w:r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перераб</w:t>
      </w:r>
      <w:proofErr w:type="spellEnd"/>
      <w:r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- М.: Просвещение, 2011. - 231 </w:t>
      </w:r>
      <w:proofErr w:type="gramStart"/>
      <w:r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>. - (Стандарты второго поколения).</w:t>
      </w:r>
    </w:p>
    <w:p w:rsidR="005A5792" w:rsidRPr="00A92ADF" w:rsidRDefault="005A5792" w:rsidP="00A92ADF">
      <w:pPr>
        <w:numPr>
          <w:ilvl w:val="0"/>
          <w:numId w:val="28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Кофман</w:t>
      </w:r>
      <w:proofErr w:type="spellEnd"/>
      <w:r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Л. Б. Настольная книга учителя физической культуры / Л. Б. </w:t>
      </w:r>
      <w:proofErr w:type="spellStart"/>
      <w:r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Кофман</w:t>
      </w:r>
      <w:proofErr w:type="spellEnd"/>
      <w:r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- М. : </w:t>
      </w:r>
      <w:proofErr w:type="spellStart"/>
      <w:r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Физ¬культура</w:t>
      </w:r>
      <w:proofErr w:type="spellEnd"/>
      <w:r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спорт</w:t>
      </w:r>
      <w:proofErr w:type="gramStart"/>
      <w:r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>,-</w:t>
      </w:r>
      <w:proofErr w:type="gramEnd"/>
      <w:r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>Л998.</w:t>
      </w:r>
    </w:p>
    <w:p w:rsidR="005A5792" w:rsidRPr="00A92ADF" w:rsidRDefault="005A5792" w:rsidP="00A92ADF">
      <w:pPr>
        <w:numPr>
          <w:ilvl w:val="0"/>
          <w:numId w:val="28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Школьникова</w:t>
      </w:r>
      <w:proofErr w:type="spellEnd"/>
      <w:r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Н. В. Я иду на урок. Книга для учителя физической культуры. 1-6 классы / Н. В. </w:t>
      </w:r>
      <w:proofErr w:type="spellStart"/>
      <w:r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Школьникова</w:t>
      </w:r>
      <w:proofErr w:type="spellEnd"/>
      <w:r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>, М. В. Тарасова. - М.: Издательство «Первое сентября», 2002.</w:t>
      </w:r>
    </w:p>
    <w:p w:rsidR="005A5792" w:rsidRPr="00A92ADF" w:rsidRDefault="005A5792" w:rsidP="00A92ADF">
      <w:pPr>
        <w:numPr>
          <w:ilvl w:val="0"/>
          <w:numId w:val="28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Ковалько, В. И. Поурочные разработки по физкультуре. 1-4 классы / В. И. Ковалько. - М.: </w:t>
      </w:r>
      <w:proofErr w:type="spellStart"/>
      <w:r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>Вако</w:t>
      </w:r>
      <w:proofErr w:type="spellEnd"/>
      <w:r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>, 2006.</w:t>
      </w:r>
    </w:p>
    <w:p w:rsidR="005A5792" w:rsidRPr="00A92ADF" w:rsidRDefault="005A5792" w:rsidP="00A92ADF">
      <w:pPr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A92ADF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МАТЕРИАЛЬНО-ТЕХНИЧЕСКОЕ ОБЕСПЕЧЕНИЕ ОБРАЗОВАТЕЛЬНОГО ПРОЦЕССА</w:t>
      </w:r>
    </w:p>
    <w:p w:rsidR="005A5792" w:rsidRPr="00A92ADF" w:rsidRDefault="005A5792" w:rsidP="00A92A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УЧЕБНОЕ ОБОРУДОВАНИЕ</w:t>
      </w:r>
    </w:p>
    <w:p w:rsidR="005A5792" w:rsidRPr="00A92ADF" w:rsidRDefault="005A5792" w:rsidP="00A92A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>1. Музыкальный центр</w:t>
      </w:r>
    </w:p>
    <w:p w:rsidR="005A5792" w:rsidRPr="00A92ADF" w:rsidRDefault="005A5792" w:rsidP="00A92A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>2. Аудиозаписи        </w:t>
      </w:r>
    </w:p>
    <w:p w:rsidR="005A5792" w:rsidRPr="00A92ADF" w:rsidRDefault="005A5792" w:rsidP="00A92A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>3. Проектор</w:t>
      </w:r>
    </w:p>
    <w:p w:rsidR="005A5792" w:rsidRPr="00A92ADF" w:rsidRDefault="005A5792" w:rsidP="00A92A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>4. Экран</w:t>
      </w:r>
    </w:p>
    <w:p w:rsidR="005A5792" w:rsidRPr="00A92ADF" w:rsidRDefault="005A5792" w:rsidP="00A92A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>5. Ноутбук</w:t>
      </w:r>
    </w:p>
    <w:p w:rsidR="005A5792" w:rsidRPr="00A92ADF" w:rsidRDefault="005A5792" w:rsidP="00A92A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>6. Видеоматериалы</w:t>
      </w:r>
    </w:p>
    <w:p w:rsidR="005A5792" w:rsidRPr="00A92ADF" w:rsidRDefault="005A5792" w:rsidP="00A92ADF">
      <w:pPr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A92ADF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ОБОРУДОВАНИЕ ДЛЯ ПРОВЕДЕНИЯ ПРАКТИЧЕСКИХ РАБОТ</w:t>
      </w:r>
    </w:p>
    <w:p w:rsidR="005A5792" w:rsidRPr="00A92ADF" w:rsidRDefault="005A5792" w:rsidP="00A92A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 Козел гимнастический</w:t>
      </w:r>
    </w:p>
    <w:p w:rsidR="005A5792" w:rsidRPr="00A92ADF" w:rsidRDefault="005A5792" w:rsidP="00A92A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>2. Стенка гимнастическая</w:t>
      </w:r>
    </w:p>
    <w:p w:rsidR="005A5792" w:rsidRPr="00A92ADF" w:rsidRDefault="005A5792" w:rsidP="00A92A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>3. Скамейка гимнастическая жесткая (длиной  4 м)</w:t>
      </w:r>
    </w:p>
    <w:p w:rsidR="005A5792" w:rsidRPr="00A92ADF" w:rsidRDefault="005A5792" w:rsidP="00A92A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>4. Комплект навесного оборудования (перекладина, тренировочные баскетбольные щиты)</w:t>
      </w:r>
    </w:p>
    <w:p w:rsidR="005A5792" w:rsidRPr="00A92ADF" w:rsidRDefault="005A5792" w:rsidP="00A92A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>5. Мячи:  малый  теннисный мяч, баскетбольные, волейбольные, футбольные.</w:t>
      </w:r>
    </w:p>
    <w:p w:rsidR="005A5792" w:rsidRPr="00A92ADF" w:rsidRDefault="005A5792" w:rsidP="00A92A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>6. Палка гимнастическая</w:t>
      </w:r>
    </w:p>
    <w:p w:rsidR="005A5792" w:rsidRPr="00A92ADF" w:rsidRDefault="005A5792" w:rsidP="00A92A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>7. Скакалка детская</w:t>
      </w:r>
    </w:p>
    <w:p w:rsidR="005A5792" w:rsidRPr="00A92ADF" w:rsidRDefault="005A5792" w:rsidP="00A92A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>8. Мат гимнастический</w:t>
      </w:r>
    </w:p>
    <w:p w:rsidR="005A5792" w:rsidRPr="00A92ADF" w:rsidRDefault="005A5792" w:rsidP="00A92A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>9. Гимнастический подкидной мостик</w:t>
      </w:r>
    </w:p>
    <w:p w:rsidR="005A5792" w:rsidRPr="00A92ADF" w:rsidRDefault="005A5792" w:rsidP="00A92A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>10. Кегли</w:t>
      </w:r>
    </w:p>
    <w:p w:rsidR="005A5792" w:rsidRPr="00A92ADF" w:rsidRDefault="005A5792" w:rsidP="00A92A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>11. Обруч</w:t>
      </w:r>
    </w:p>
    <w:p w:rsidR="005A5792" w:rsidRPr="00A92ADF" w:rsidRDefault="005A5792" w:rsidP="00A92A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>12. Рулетка измерительная</w:t>
      </w:r>
    </w:p>
    <w:p w:rsidR="005A5792" w:rsidRPr="00A92ADF" w:rsidRDefault="005A5792" w:rsidP="00A92A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>13. Щит баскетбольный тренировочный</w:t>
      </w:r>
    </w:p>
    <w:p w:rsidR="005A5792" w:rsidRPr="00A92ADF" w:rsidRDefault="005A5792" w:rsidP="00A92A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>14. Сетка волейбольная</w:t>
      </w:r>
    </w:p>
    <w:p w:rsidR="005A5792" w:rsidRPr="00A92ADF" w:rsidRDefault="005A5792" w:rsidP="00A92A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>15. Аптечка</w:t>
      </w:r>
    </w:p>
    <w:p w:rsidR="005A5792" w:rsidRPr="00A92ADF" w:rsidRDefault="005A5792" w:rsidP="00A92A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>16. Компрессор для накачивания мячей</w:t>
      </w:r>
    </w:p>
    <w:p w:rsidR="005A5792" w:rsidRPr="00A92ADF" w:rsidRDefault="005A5792" w:rsidP="00A92A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ADF">
        <w:rPr>
          <w:rFonts w:ascii="Times New Roman" w:eastAsia="Times New Roman" w:hAnsi="Times New Roman" w:cs="Times New Roman"/>
          <w:sz w:val="28"/>
          <w:szCs w:val="28"/>
          <w:lang w:eastAsia="ru-RU"/>
        </w:rPr>
        <w:t>17. Ворота для мини-футбола</w:t>
      </w:r>
    </w:p>
    <w:p w:rsidR="000E3742" w:rsidRDefault="000E3742" w:rsidP="00A92ADF">
      <w:pPr>
        <w:spacing w:after="0"/>
        <w:ind w:firstLine="567"/>
      </w:pPr>
    </w:p>
    <w:sectPr w:rsidR="000E3742" w:rsidSect="00A92ADF">
      <w:pgSz w:w="16838" w:h="11906" w:orient="landscape"/>
      <w:pgMar w:top="1701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E673D"/>
    <w:multiLevelType w:val="multilevel"/>
    <w:tmpl w:val="D9D2D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2C7A34"/>
    <w:multiLevelType w:val="multilevel"/>
    <w:tmpl w:val="DA604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8479D1"/>
    <w:multiLevelType w:val="multilevel"/>
    <w:tmpl w:val="16702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786460F"/>
    <w:multiLevelType w:val="multilevel"/>
    <w:tmpl w:val="E20EA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89021A6"/>
    <w:multiLevelType w:val="multilevel"/>
    <w:tmpl w:val="17547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40A78D6"/>
    <w:multiLevelType w:val="multilevel"/>
    <w:tmpl w:val="F8C425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2A1E35"/>
    <w:multiLevelType w:val="multilevel"/>
    <w:tmpl w:val="2B4421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79416B4"/>
    <w:multiLevelType w:val="multilevel"/>
    <w:tmpl w:val="6A7ED7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BB5C12"/>
    <w:multiLevelType w:val="multilevel"/>
    <w:tmpl w:val="C3341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3003FC5"/>
    <w:multiLevelType w:val="multilevel"/>
    <w:tmpl w:val="32B6D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17F57B6"/>
    <w:multiLevelType w:val="multilevel"/>
    <w:tmpl w:val="66AC2C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562153A"/>
    <w:multiLevelType w:val="multilevel"/>
    <w:tmpl w:val="0D888B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8622C9F"/>
    <w:multiLevelType w:val="multilevel"/>
    <w:tmpl w:val="0C684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AB30A92"/>
    <w:multiLevelType w:val="multilevel"/>
    <w:tmpl w:val="799E1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2C52963"/>
    <w:multiLevelType w:val="multilevel"/>
    <w:tmpl w:val="FC7A768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3EC4998"/>
    <w:multiLevelType w:val="multilevel"/>
    <w:tmpl w:val="0BC83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42C6E87"/>
    <w:multiLevelType w:val="multilevel"/>
    <w:tmpl w:val="193A0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57A788A"/>
    <w:multiLevelType w:val="multilevel"/>
    <w:tmpl w:val="26ECB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73E2C34"/>
    <w:multiLevelType w:val="multilevel"/>
    <w:tmpl w:val="03C26BC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AA836D3"/>
    <w:multiLevelType w:val="multilevel"/>
    <w:tmpl w:val="D862E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C9D4A69"/>
    <w:multiLevelType w:val="multilevel"/>
    <w:tmpl w:val="B3DA6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D637B9E"/>
    <w:multiLevelType w:val="multilevel"/>
    <w:tmpl w:val="3DD0E86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10A7B3A"/>
    <w:multiLevelType w:val="multilevel"/>
    <w:tmpl w:val="886E7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1AB15EE"/>
    <w:multiLevelType w:val="multilevel"/>
    <w:tmpl w:val="1A021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53A41B6"/>
    <w:multiLevelType w:val="multilevel"/>
    <w:tmpl w:val="3FA4C74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2075433"/>
    <w:multiLevelType w:val="multilevel"/>
    <w:tmpl w:val="E09EAF3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82A391E"/>
    <w:multiLevelType w:val="multilevel"/>
    <w:tmpl w:val="056EB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FCC7AE2"/>
    <w:multiLevelType w:val="multilevel"/>
    <w:tmpl w:val="F8102C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19"/>
  </w:num>
  <w:num w:numId="3">
    <w:abstractNumId w:val="1"/>
  </w:num>
  <w:num w:numId="4">
    <w:abstractNumId w:val="13"/>
  </w:num>
  <w:num w:numId="5">
    <w:abstractNumId w:val="0"/>
  </w:num>
  <w:num w:numId="6">
    <w:abstractNumId w:val="3"/>
  </w:num>
  <w:num w:numId="7">
    <w:abstractNumId w:val="9"/>
  </w:num>
  <w:num w:numId="8">
    <w:abstractNumId w:val="4"/>
  </w:num>
  <w:num w:numId="9">
    <w:abstractNumId w:val="10"/>
  </w:num>
  <w:num w:numId="10">
    <w:abstractNumId w:val="11"/>
  </w:num>
  <w:num w:numId="11">
    <w:abstractNumId w:val="15"/>
  </w:num>
  <w:num w:numId="12">
    <w:abstractNumId w:val="21"/>
  </w:num>
  <w:num w:numId="13">
    <w:abstractNumId w:val="5"/>
  </w:num>
  <w:num w:numId="14">
    <w:abstractNumId w:val="18"/>
  </w:num>
  <w:num w:numId="15">
    <w:abstractNumId w:val="22"/>
  </w:num>
  <w:num w:numId="16">
    <w:abstractNumId w:val="2"/>
  </w:num>
  <w:num w:numId="17">
    <w:abstractNumId w:val="12"/>
  </w:num>
  <w:num w:numId="18">
    <w:abstractNumId w:val="26"/>
  </w:num>
  <w:num w:numId="19">
    <w:abstractNumId w:val="25"/>
  </w:num>
  <w:num w:numId="20">
    <w:abstractNumId w:val="8"/>
  </w:num>
  <w:num w:numId="21">
    <w:abstractNumId w:val="23"/>
  </w:num>
  <w:num w:numId="22">
    <w:abstractNumId w:val="14"/>
  </w:num>
  <w:num w:numId="23">
    <w:abstractNumId w:val="6"/>
  </w:num>
  <w:num w:numId="24">
    <w:abstractNumId w:val="20"/>
  </w:num>
  <w:num w:numId="25">
    <w:abstractNumId w:val="17"/>
  </w:num>
  <w:num w:numId="26">
    <w:abstractNumId w:val="27"/>
  </w:num>
  <w:num w:numId="27">
    <w:abstractNumId w:val="7"/>
  </w:num>
  <w:num w:numId="28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0A33"/>
    <w:rsid w:val="000E3742"/>
    <w:rsid w:val="001969FF"/>
    <w:rsid w:val="00264914"/>
    <w:rsid w:val="005A5792"/>
    <w:rsid w:val="0086303F"/>
    <w:rsid w:val="009552E1"/>
    <w:rsid w:val="00960A33"/>
    <w:rsid w:val="00A92ADF"/>
    <w:rsid w:val="00AB27A0"/>
    <w:rsid w:val="00B30446"/>
    <w:rsid w:val="00B40F1B"/>
    <w:rsid w:val="00C750F8"/>
    <w:rsid w:val="00E6783C"/>
    <w:rsid w:val="00EB7EB6"/>
    <w:rsid w:val="00F916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0F8"/>
  </w:style>
  <w:style w:type="paragraph" w:styleId="1">
    <w:name w:val="heading 1"/>
    <w:basedOn w:val="a"/>
    <w:link w:val="10"/>
    <w:uiPriority w:val="9"/>
    <w:qFormat/>
    <w:rsid w:val="005A579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5A579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579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A579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A5792"/>
  </w:style>
  <w:style w:type="character" w:customStyle="1" w:styleId="c17">
    <w:name w:val="c17"/>
    <w:basedOn w:val="a0"/>
    <w:rsid w:val="005A5792"/>
  </w:style>
  <w:style w:type="paragraph" w:customStyle="1" w:styleId="c128">
    <w:name w:val="c128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5A5792"/>
  </w:style>
  <w:style w:type="paragraph" w:customStyle="1" w:styleId="c44">
    <w:name w:val="c44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4">
    <w:name w:val="c104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9">
    <w:name w:val="c139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6">
    <w:name w:val="c66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3">
    <w:name w:val="c153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9">
    <w:name w:val="c99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63">
    <w:name w:val="c363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2">
    <w:name w:val="c102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98">
    <w:name w:val="c298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96">
    <w:name w:val="c196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5">
    <w:name w:val="c65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8">
    <w:name w:val="c88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1">
    <w:name w:val="c41"/>
    <w:basedOn w:val="a0"/>
    <w:rsid w:val="005A5792"/>
  </w:style>
  <w:style w:type="character" w:customStyle="1" w:styleId="c219">
    <w:name w:val="c219"/>
    <w:basedOn w:val="a0"/>
    <w:rsid w:val="005A5792"/>
  </w:style>
  <w:style w:type="paragraph" w:customStyle="1" w:styleId="c120">
    <w:name w:val="c120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2">
    <w:name w:val="c132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7">
    <w:name w:val="c167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6">
    <w:name w:val="c56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27">
    <w:name w:val="c227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29">
    <w:name w:val="c229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9">
    <w:name w:val="c59"/>
    <w:basedOn w:val="a0"/>
    <w:rsid w:val="005A5792"/>
  </w:style>
  <w:style w:type="paragraph" w:customStyle="1" w:styleId="c8">
    <w:name w:val="c8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0">
    <w:name w:val="c200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5">
    <w:name w:val="c35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02">
    <w:name w:val="c302"/>
    <w:basedOn w:val="a0"/>
    <w:rsid w:val="005A5792"/>
  </w:style>
  <w:style w:type="paragraph" w:customStyle="1" w:styleId="c121">
    <w:name w:val="c121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13">
    <w:name w:val="c313"/>
    <w:basedOn w:val="a0"/>
    <w:rsid w:val="005A5792"/>
  </w:style>
  <w:style w:type="paragraph" w:customStyle="1" w:styleId="c53">
    <w:name w:val="c53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52">
    <w:name w:val="c252"/>
    <w:basedOn w:val="a0"/>
    <w:rsid w:val="005A5792"/>
  </w:style>
  <w:style w:type="paragraph" w:customStyle="1" w:styleId="c123">
    <w:name w:val="c123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9">
    <w:name w:val="c79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2">
    <w:name w:val="c62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6">
    <w:name w:val="c156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7">
    <w:name w:val="c187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">
    <w:name w:val="c20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43">
    <w:name w:val="c243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5">
    <w:name w:val="c165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7">
    <w:name w:val="c207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17">
    <w:name w:val="c217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8">
    <w:name w:val="c68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34">
    <w:name w:val="c334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0">
    <w:name w:val="c140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14">
    <w:name w:val="c314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9">
    <w:name w:val="c49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4">
    <w:name w:val="c34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0">
    <w:name w:val="c60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">
    <w:name w:val="c16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">
    <w:name w:val="c23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8">
    <w:name w:val="c48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8">
    <w:name w:val="c28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91">
    <w:name w:val="c191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9">
    <w:name w:val="c19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9">
    <w:name w:val="c109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0">
    <w:name w:val="c180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0">
    <w:name w:val="c100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7">
    <w:name w:val="c237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4">
    <w:name w:val="c64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65">
    <w:name w:val="c265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97">
    <w:name w:val="c297"/>
    <w:basedOn w:val="a0"/>
    <w:rsid w:val="005A5792"/>
  </w:style>
  <w:style w:type="paragraph" w:customStyle="1" w:styleId="c54">
    <w:name w:val="c54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6">
    <w:name w:val="c116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12">
    <w:name w:val="c312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7">
    <w:name w:val="c97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3">
    <w:name w:val="c33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">
    <w:name w:val="c18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3">
    <w:name w:val="c93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2">
    <w:name w:val="c82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">
    <w:name w:val="c9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9">
    <w:name w:val="c29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6">
    <w:name w:val="c26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1">
    <w:name w:val="c61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1">
    <w:name w:val="c71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6">
    <w:name w:val="c36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8">
    <w:name w:val="c78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1">
    <w:name w:val="c161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1">
    <w:name w:val="c51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0">
    <w:name w:val="c50"/>
    <w:basedOn w:val="a0"/>
    <w:rsid w:val="005A5792"/>
  </w:style>
  <w:style w:type="character" w:styleId="a3">
    <w:name w:val="Hyperlink"/>
    <w:basedOn w:val="a0"/>
    <w:uiPriority w:val="99"/>
    <w:unhideWhenUsed/>
    <w:rsid w:val="005A579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A5792"/>
    <w:rPr>
      <w:color w:val="800080"/>
      <w:u w:val="single"/>
    </w:rPr>
  </w:style>
  <w:style w:type="paragraph" w:customStyle="1" w:styleId="c58">
    <w:name w:val="c58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5A5792"/>
  </w:style>
  <w:style w:type="character" w:customStyle="1" w:styleId="c42">
    <w:name w:val="c42"/>
    <w:basedOn w:val="a0"/>
    <w:rsid w:val="005A5792"/>
  </w:style>
  <w:style w:type="character" w:customStyle="1" w:styleId="c364">
    <w:name w:val="c364"/>
    <w:basedOn w:val="a0"/>
    <w:rsid w:val="005A5792"/>
  </w:style>
  <w:style w:type="character" w:customStyle="1" w:styleId="c208">
    <w:name w:val="c208"/>
    <w:basedOn w:val="a0"/>
    <w:rsid w:val="005A5792"/>
  </w:style>
  <w:style w:type="paragraph" w:styleId="a5">
    <w:name w:val="Balloon Text"/>
    <w:basedOn w:val="a"/>
    <w:link w:val="a6"/>
    <w:uiPriority w:val="99"/>
    <w:semiHidden/>
    <w:unhideWhenUsed/>
    <w:rsid w:val="005A57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5792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5A57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A579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5A579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579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A579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A5792"/>
  </w:style>
  <w:style w:type="character" w:customStyle="1" w:styleId="c17">
    <w:name w:val="c17"/>
    <w:basedOn w:val="a0"/>
    <w:rsid w:val="005A5792"/>
  </w:style>
  <w:style w:type="paragraph" w:customStyle="1" w:styleId="c128">
    <w:name w:val="c128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5A5792"/>
  </w:style>
  <w:style w:type="paragraph" w:customStyle="1" w:styleId="c44">
    <w:name w:val="c44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4">
    <w:name w:val="c104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9">
    <w:name w:val="c139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6">
    <w:name w:val="c66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3">
    <w:name w:val="c153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9">
    <w:name w:val="c99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63">
    <w:name w:val="c363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2">
    <w:name w:val="c102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98">
    <w:name w:val="c298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96">
    <w:name w:val="c196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5">
    <w:name w:val="c65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8">
    <w:name w:val="c88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1">
    <w:name w:val="c41"/>
    <w:basedOn w:val="a0"/>
    <w:rsid w:val="005A5792"/>
  </w:style>
  <w:style w:type="character" w:customStyle="1" w:styleId="c219">
    <w:name w:val="c219"/>
    <w:basedOn w:val="a0"/>
    <w:rsid w:val="005A5792"/>
  </w:style>
  <w:style w:type="paragraph" w:customStyle="1" w:styleId="c120">
    <w:name w:val="c120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2">
    <w:name w:val="c132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7">
    <w:name w:val="c167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6">
    <w:name w:val="c56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27">
    <w:name w:val="c227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29">
    <w:name w:val="c229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9">
    <w:name w:val="c59"/>
    <w:basedOn w:val="a0"/>
    <w:rsid w:val="005A5792"/>
  </w:style>
  <w:style w:type="paragraph" w:customStyle="1" w:styleId="c8">
    <w:name w:val="c8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0">
    <w:name w:val="c200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5">
    <w:name w:val="c35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02">
    <w:name w:val="c302"/>
    <w:basedOn w:val="a0"/>
    <w:rsid w:val="005A5792"/>
  </w:style>
  <w:style w:type="paragraph" w:customStyle="1" w:styleId="c121">
    <w:name w:val="c121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13">
    <w:name w:val="c313"/>
    <w:basedOn w:val="a0"/>
    <w:rsid w:val="005A5792"/>
  </w:style>
  <w:style w:type="paragraph" w:customStyle="1" w:styleId="c53">
    <w:name w:val="c53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52">
    <w:name w:val="c252"/>
    <w:basedOn w:val="a0"/>
    <w:rsid w:val="005A5792"/>
  </w:style>
  <w:style w:type="paragraph" w:customStyle="1" w:styleId="c123">
    <w:name w:val="c123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9">
    <w:name w:val="c79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2">
    <w:name w:val="c62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6">
    <w:name w:val="c156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7">
    <w:name w:val="c187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">
    <w:name w:val="c20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43">
    <w:name w:val="c243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5">
    <w:name w:val="c165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7">
    <w:name w:val="c207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17">
    <w:name w:val="c217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8">
    <w:name w:val="c68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34">
    <w:name w:val="c334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0">
    <w:name w:val="c140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14">
    <w:name w:val="c314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9">
    <w:name w:val="c49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4">
    <w:name w:val="c34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0">
    <w:name w:val="c60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">
    <w:name w:val="c16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">
    <w:name w:val="c23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8">
    <w:name w:val="c48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8">
    <w:name w:val="c28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91">
    <w:name w:val="c191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9">
    <w:name w:val="c19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9">
    <w:name w:val="c109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0">
    <w:name w:val="c180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0">
    <w:name w:val="c100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7">
    <w:name w:val="c237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4">
    <w:name w:val="c64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65">
    <w:name w:val="c265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97">
    <w:name w:val="c297"/>
    <w:basedOn w:val="a0"/>
    <w:rsid w:val="005A5792"/>
  </w:style>
  <w:style w:type="paragraph" w:customStyle="1" w:styleId="c54">
    <w:name w:val="c54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6">
    <w:name w:val="c116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12">
    <w:name w:val="c312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7">
    <w:name w:val="c97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3">
    <w:name w:val="c33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">
    <w:name w:val="c18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3">
    <w:name w:val="c93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2">
    <w:name w:val="c82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">
    <w:name w:val="c9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9">
    <w:name w:val="c29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6">
    <w:name w:val="c26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1">
    <w:name w:val="c61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1">
    <w:name w:val="c71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6">
    <w:name w:val="c36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8">
    <w:name w:val="c78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1">
    <w:name w:val="c161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1">
    <w:name w:val="c51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0">
    <w:name w:val="c50"/>
    <w:basedOn w:val="a0"/>
    <w:rsid w:val="005A5792"/>
  </w:style>
  <w:style w:type="character" w:styleId="a3">
    <w:name w:val="Hyperlink"/>
    <w:basedOn w:val="a0"/>
    <w:uiPriority w:val="99"/>
    <w:semiHidden/>
    <w:unhideWhenUsed/>
    <w:rsid w:val="005A579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A5792"/>
    <w:rPr>
      <w:color w:val="800080"/>
      <w:u w:val="single"/>
    </w:rPr>
  </w:style>
  <w:style w:type="paragraph" w:customStyle="1" w:styleId="c58">
    <w:name w:val="c58"/>
    <w:basedOn w:val="a"/>
    <w:rsid w:val="005A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5A5792"/>
  </w:style>
  <w:style w:type="character" w:customStyle="1" w:styleId="c42">
    <w:name w:val="c42"/>
    <w:basedOn w:val="a0"/>
    <w:rsid w:val="005A5792"/>
  </w:style>
  <w:style w:type="character" w:customStyle="1" w:styleId="c364">
    <w:name w:val="c364"/>
    <w:basedOn w:val="a0"/>
    <w:rsid w:val="005A5792"/>
  </w:style>
  <w:style w:type="character" w:customStyle="1" w:styleId="c208">
    <w:name w:val="c208"/>
    <w:basedOn w:val="a0"/>
    <w:rsid w:val="005A5792"/>
  </w:style>
  <w:style w:type="paragraph" w:styleId="a5">
    <w:name w:val="Balloon Text"/>
    <w:basedOn w:val="a"/>
    <w:link w:val="a6"/>
    <w:uiPriority w:val="99"/>
    <w:semiHidden/>
    <w:unhideWhenUsed/>
    <w:rsid w:val="005A57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5792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5A57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650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url?q=http://www.proshkolu.ru/&amp;sa=D&amp;source=editors&amp;ust=1662672728032962&amp;usg=AOvVaw1iCWJQoJij1uEVQD2XiGLd" TargetMode="External"/><Relationship Id="rId13" Type="http://schemas.openxmlformats.org/officeDocument/2006/relationships/hyperlink" Target="https://resh.edu.ru/subject/lesson/5736/start/168916/" TargetMode="External"/><Relationship Id="rId18" Type="http://schemas.openxmlformats.org/officeDocument/2006/relationships/hyperlink" Target="https://resh.edu.ru/subject/lesson/5736/start/168916/" TargetMode="External"/><Relationship Id="rId26" Type="http://schemas.openxmlformats.org/officeDocument/2006/relationships/hyperlink" Target="https://resh.edu.ru/subject/lesson/5740/start/223641/" TargetMode="External"/><Relationship Id="rId39" Type="http://schemas.openxmlformats.org/officeDocument/2006/relationships/hyperlink" Target="https://resh.edu.ru/subject/lesson/5743/start/43254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esh.edu.ru/subject/lesson/4320/conspect/191321/" TargetMode="External"/><Relationship Id="rId34" Type="http://schemas.openxmlformats.org/officeDocument/2006/relationships/hyperlink" Target="https://resh.edu.ru/subject/lesson/5098/start/69334/" TargetMode="External"/><Relationship Id="rId42" Type="http://schemas.microsoft.com/office/2007/relationships/stylesWithEffects" Target="stylesWithEffects.xml"/><Relationship Id="rId7" Type="http://schemas.openxmlformats.org/officeDocument/2006/relationships/hyperlink" Target="https://www.google.com/url?q=http://pedsovet.su/&amp;sa=D&amp;source=editors&amp;ust=1662672728032690&amp;usg=AOvVaw2hXyNaopToE08CVSMfdNIB" TargetMode="External"/><Relationship Id="rId12" Type="http://schemas.openxmlformats.org/officeDocument/2006/relationships/hyperlink" Target="https://resh.edu.ru/subject/lesson/5737/start/168999/" TargetMode="External"/><Relationship Id="rId17" Type="http://schemas.openxmlformats.org/officeDocument/2006/relationships/hyperlink" Target="https://resh.edu.ru/subject/lesson/5097/start/168957/" TargetMode="External"/><Relationship Id="rId25" Type="http://schemas.openxmlformats.org/officeDocument/2006/relationships/hyperlink" Target="https://resh.edu.ru/subject/lesson/5747/start/189604/" TargetMode="External"/><Relationship Id="rId33" Type="http://schemas.openxmlformats.org/officeDocument/2006/relationships/hyperlink" Target="https://resh.edu.ru/subject/lesson/5739/start/169041/" TargetMode="External"/><Relationship Id="rId38" Type="http://schemas.openxmlformats.org/officeDocument/2006/relationships/hyperlink" Target="https://resh.edu.ru/subject/lesson/5131/start/226553" TargetMode="External"/><Relationship Id="rId2" Type="http://schemas.openxmlformats.org/officeDocument/2006/relationships/styles" Target="styles.xml"/><Relationship Id="rId16" Type="http://schemas.openxmlformats.org/officeDocument/2006/relationships/hyperlink" Target="https://resh.edu.ru/subject/lesson/4185/start/168937/" TargetMode="External"/><Relationship Id="rId20" Type="http://schemas.openxmlformats.org/officeDocument/2006/relationships/hyperlink" Target="https://resh.edu.ru/subject/lesson/6160/start/223981/" TargetMode="External"/><Relationship Id="rId29" Type="http://schemas.openxmlformats.org/officeDocument/2006/relationships/hyperlink" Target="https://resh.edu.ru/subject/lesson/4180/start/189461/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www.google.com/url?q=http://www.k-yroky.ru/load/71-l-0-6958&amp;sa=D&amp;source=editors&amp;ust=1662672728032423&amp;usg=AOvVaw3gdrz4VaSVWAZ0-6khNDx4" TargetMode="External"/><Relationship Id="rId11" Type="http://schemas.openxmlformats.org/officeDocument/2006/relationships/hyperlink" Target="https://resh.edu.ru/subject/lesson/5738/start/168896/" TargetMode="External"/><Relationship Id="rId24" Type="http://schemas.openxmlformats.org/officeDocument/2006/relationships/hyperlink" Target="https://resh.edu.ru/subject/lesson/4192/start/61590/" TargetMode="External"/><Relationship Id="rId32" Type="http://schemas.openxmlformats.org/officeDocument/2006/relationships/hyperlink" Target="https://resh.edu.ru/subject/lesson/4102/start/189523/" TargetMode="External"/><Relationship Id="rId37" Type="http://schemas.openxmlformats.org/officeDocument/2006/relationships/hyperlink" Target="https://resh.edu.ru/subject/lesson/4078/start/169103/" TargetMode="External"/><Relationship Id="rId40" Type="http://schemas.openxmlformats.org/officeDocument/2006/relationships/fontTable" Target="fontTable.xml"/><Relationship Id="rId5" Type="http://schemas.openxmlformats.org/officeDocument/2006/relationships/hyperlink" Target="https://www.google.com/url?q=http://www.uchportal.ru/load/102-l-0-13511&amp;sa=D&amp;source=editors&amp;ust=1662672728032174&amp;usg=AOvVaw3yUaeRw76XjtkzSFOzyG_R" TargetMode="External"/><Relationship Id="rId15" Type="http://schemas.openxmlformats.org/officeDocument/2006/relationships/hyperlink" Target="https://resh.edu.ru/subject/lesson/4102/start/189523/" TargetMode="External"/><Relationship Id="rId23" Type="http://schemas.openxmlformats.org/officeDocument/2006/relationships/hyperlink" Target="https://resh.edu.ru/subject/lesson/3655/start/90482" TargetMode="External"/><Relationship Id="rId28" Type="http://schemas.openxmlformats.org/officeDocument/2006/relationships/hyperlink" Target="https://resh.edu.ru/subject/lesson/4183/start/189419/" TargetMode="External"/><Relationship Id="rId36" Type="http://schemas.openxmlformats.org/officeDocument/2006/relationships/hyperlink" Target="https://resh.edu.ru/subject/lesson/4189/start/189310/" TargetMode="External"/><Relationship Id="rId10" Type="http://schemas.openxmlformats.org/officeDocument/2006/relationships/hyperlink" Target="https://resh.edu.ru/subject/lesson/5733/start/168855/" TargetMode="External"/><Relationship Id="rId19" Type="http://schemas.openxmlformats.org/officeDocument/2006/relationships/hyperlink" Target="https://resh.edu.ru/subject/lesson/5752/start/326665/" TargetMode="External"/><Relationship Id="rId31" Type="http://schemas.openxmlformats.org/officeDocument/2006/relationships/hyperlink" Target="https://resh.edu.ru/subject/lesson/5744/start/189503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google.com/url?q=http://pedsovet.org/&amp;sa=D&amp;source=editors&amp;ust=1662672728033161&amp;usg=AOvVaw3B5eiTi-V34Tlur7NtPDR0" TargetMode="External"/><Relationship Id="rId14" Type="http://schemas.openxmlformats.org/officeDocument/2006/relationships/hyperlink" Target="https://resh.edu.ru/subject/lesson/4186/start/169020/" TargetMode="External"/><Relationship Id="rId22" Type="http://schemas.openxmlformats.org/officeDocument/2006/relationships/hyperlink" Target="https://resh.edu.ru/subject/lesson/4191/start/223621/" TargetMode="External"/><Relationship Id="rId27" Type="http://schemas.openxmlformats.org/officeDocument/2006/relationships/hyperlink" Target="https://resh.edu.ru/subject/lesson/5742/start/223801/" TargetMode="External"/><Relationship Id="rId30" Type="http://schemas.openxmlformats.org/officeDocument/2006/relationships/hyperlink" Target="https://resh.edu.ru/subject/lesson/5099/start/223780/" TargetMode="External"/><Relationship Id="rId35" Type="http://schemas.openxmlformats.org/officeDocument/2006/relationships/hyperlink" Target="https://resh.edu.ru/subject/lesson/4188/start/169062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27</Pages>
  <Words>8586</Words>
  <Characters>48944</Characters>
  <Application>Microsoft Office Word</Application>
  <DocSecurity>0</DocSecurity>
  <Lines>407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Вход</dc:creator>
  <cp:keywords/>
  <dc:description/>
  <cp:lastModifiedBy>леха</cp:lastModifiedBy>
  <cp:revision>9</cp:revision>
  <cp:lastPrinted>2022-10-31T03:37:00Z</cp:lastPrinted>
  <dcterms:created xsi:type="dcterms:W3CDTF">2022-10-21T02:27:00Z</dcterms:created>
  <dcterms:modified xsi:type="dcterms:W3CDTF">2022-10-31T03:42:00Z</dcterms:modified>
</cp:coreProperties>
</file>